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FE" w:rsidRPr="00CD02FE" w:rsidRDefault="00CD02FE" w:rsidP="00CD02F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 w:rsidRPr="00CD02FE">
        <w:rPr>
          <w:b/>
          <w:sz w:val="32"/>
          <w:szCs w:val="32"/>
        </w:rPr>
        <w:t>APPENDIX TO THE MEDICAL PRACTICE POLICY:</w:t>
      </w:r>
    </w:p>
    <w:p w:rsidR="00A16271" w:rsidRDefault="00CD02FE" w:rsidP="00CD02FE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CD02FE">
        <w:rPr>
          <w:b/>
          <w:sz w:val="32"/>
          <w:szCs w:val="32"/>
        </w:rPr>
        <w:t>HEARING AND APPEAL PROCEDURES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AF2A90" w:rsidRDefault="00CD02FE" w:rsidP="00CD02FE">
      <w:r w:rsidRPr="00CD02FE">
        <w:t>If a physician applicant is denied privileges or, if an attending physician is accused of</w:t>
      </w:r>
      <w:r>
        <w:t xml:space="preserve"> </w:t>
      </w:r>
      <w:r w:rsidRPr="00CD02FE">
        <w:t>substantial misconduct or wrongdoing, if it is determined that the physician's practice at this</w:t>
      </w:r>
      <w:r>
        <w:t xml:space="preserve"> </w:t>
      </w:r>
      <w:r w:rsidRPr="00CD02FE">
        <w:t>facility is below reasonable professional standards, or if the physician fails to follow the</w:t>
      </w:r>
      <w:r>
        <w:t xml:space="preserve"> </w:t>
      </w:r>
      <w:r w:rsidRPr="00CD02FE">
        <w:t xml:space="preserve">provisions of the Medical Practice Policy, Rules and Regulations of the Medical Staff, </w:t>
      </w:r>
      <w:r>
        <w:t xml:space="preserve">he </w:t>
      </w:r>
      <w:r w:rsidRPr="00CD02FE">
        <w:t>following confidential peer review committee procedures with all immunities provided under</w:t>
      </w:r>
      <w:r>
        <w:t xml:space="preserve"> </w:t>
      </w:r>
      <w:r w:rsidRPr="00CD02FE">
        <w:t>Indiana Code 34-4-12.6 apply:</w:t>
      </w:r>
    </w:p>
    <w:p w:rsidR="00CD02FE" w:rsidRDefault="00CD02FE" w:rsidP="00CD02FE"/>
    <w:p w:rsidR="00CD02FE" w:rsidRDefault="00CD02FE" w:rsidP="00CD02FE">
      <w:pPr>
        <w:rPr>
          <w:b/>
        </w:rPr>
      </w:pPr>
      <w:r w:rsidRPr="00CD02FE">
        <w:rPr>
          <w:b/>
        </w:rPr>
        <w:t>Investigation by the Medical Director and Administrator:</w:t>
      </w:r>
    </w:p>
    <w:p w:rsidR="00CD02FE" w:rsidRDefault="00CD02FE" w:rsidP="00CD02FE">
      <w:pPr>
        <w:rPr>
          <w:b/>
        </w:rPr>
      </w:pPr>
    </w:p>
    <w:p w:rsidR="00CD02FE" w:rsidRDefault="00CD02FE" w:rsidP="00CD02FE">
      <w:r w:rsidRPr="00CD02FE">
        <w:t>Prior to any action, the problem will be investigated by the Medical Director and Administration,</w:t>
      </w:r>
      <w:r>
        <w:t xml:space="preserve"> </w:t>
      </w:r>
      <w:r w:rsidRPr="00CD02FE">
        <w:t>and the physician under investigation shall have an opportunity for an interview</w:t>
      </w:r>
      <w:r>
        <w:t xml:space="preserve"> </w:t>
      </w:r>
      <w:r w:rsidRPr="00CD02FE">
        <w:t>with them. If the Medical Director and Administrator decide there is a need for further investigation</w:t>
      </w:r>
      <w:r>
        <w:t xml:space="preserve"> </w:t>
      </w:r>
      <w:r w:rsidRPr="00CD02FE">
        <w:t>and/or corrective action, they shall notify the Credentials Committee and the involved</w:t>
      </w:r>
      <w:r>
        <w:t xml:space="preserve"> </w:t>
      </w:r>
      <w:r w:rsidRPr="00CD02FE">
        <w:t>physician of this decision in writing within 30 days. The Medical Director and Administrator</w:t>
      </w:r>
      <w:r>
        <w:t xml:space="preserve"> </w:t>
      </w:r>
      <w:r w:rsidRPr="00CD02FE">
        <w:t>will have the authority to suspend temporarily the physician pending a determination by the</w:t>
      </w:r>
      <w:r>
        <w:t xml:space="preserve"> </w:t>
      </w:r>
      <w:r w:rsidRPr="00CD02FE">
        <w:t>Credentials Committee, and shall have the authority to provide for alternative medical care</w:t>
      </w:r>
      <w:r>
        <w:t xml:space="preserve"> </w:t>
      </w:r>
      <w:r w:rsidRPr="00CD02FE">
        <w:t>for the suspended physician's patients in consultation with the patient.</w:t>
      </w:r>
    </w:p>
    <w:p w:rsidR="00CD02FE" w:rsidRDefault="00CD02FE" w:rsidP="00CD02FE"/>
    <w:p w:rsidR="00CD02FE" w:rsidRDefault="00CD02FE" w:rsidP="00CD02FE">
      <w:pPr>
        <w:rPr>
          <w:b/>
        </w:rPr>
      </w:pPr>
      <w:r w:rsidRPr="00CD02FE">
        <w:rPr>
          <w:b/>
        </w:rPr>
        <w:t>Action by the Credentials Committee:</w:t>
      </w:r>
    </w:p>
    <w:p w:rsidR="00CD02FE" w:rsidRPr="00CD02FE" w:rsidRDefault="00CD02FE" w:rsidP="00CD02FE">
      <w:pPr>
        <w:rPr>
          <w:b/>
        </w:rPr>
      </w:pPr>
    </w:p>
    <w:p w:rsidR="00CD02FE" w:rsidRDefault="00CD02FE" w:rsidP="00CD02FE">
      <w:r w:rsidRPr="00CD02FE">
        <w:t>The Credentials Committee will investigate and determine the appropriate action</w:t>
      </w:r>
      <w:r>
        <w:t xml:space="preserve"> </w:t>
      </w:r>
      <w:r w:rsidRPr="00CD02FE">
        <w:t>within a period of 90 days. They may interview the physician and receive other information</w:t>
      </w:r>
      <w:r>
        <w:t xml:space="preserve"> </w:t>
      </w:r>
      <w:r w:rsidRPr="00CD02FE">
        <w:t>as they deem appropriate. The committee's decision will then be transmitted to the Administrator</w:t>
      </w:r>
      <w:r>
        <w:t xml:space="preserve"> </w:t>
      </w:r>
      <w:r w:rsidRPr="00CD02FE">
        <w:t>in writing. Within five (5) days after receiving the committee's decision, the Administrator</w:t>
      </w:r>
      <w:r>
        <w:t xml:space="preserve"> </w:t>
      </w:r>
      <w:r w:rsidRPr="00CD02FE">
        <w:t>shall notify the physician in question of the action by certified mail. He shall receive</w:t>
      </w:r>
      <w:r>
        <w:t xml:space="preserve"> </w:t>
      </w:r>
      <w:r w:rsidRPr="00CD02FE">
        <w:t>written notice of the specific problems, issues, or charges to be considered, as well as the</w:t>
      </w:r>
      <w:r>
        <w:t xml:space="preserve"> </w:t>
      </w:r>
      <w:r w:rsidRPr="00CD02FE">
        <w:t>disciplinary action which may be taken. If the disciplinary action may be reduction or termination</w:t>
      </w:r>
      <w:r>
        <w:t xml:space="preserve"> </w:t>
      </w:r>
      <w:r w:rsidRPr="00CD02FE">
        <w:t>of privileges, he or she shall also be notified that he or she has a right to a hearing of a</w:t>
      </w:r>
      <w:r>
        <w:t xml:space="preserve"> </w:t>
      </w:r>
      <w:r w:rsidRPr="00CD02FE">
        <w:t>committee of peers if he or she disagrees with the Credentials Committee's decision, and</w:t>
      </w:r>
      <w:r>
        <w:t xml:space="preserve"> </w:t>
      </w:r>
      <w:r w:rsidRPr="00CD02FE">
        <w:t>that he or she must request a hearing within seven days, or waive the right to a hearing.</w:t>
      </w:r>
      <w:r>
        <w:t xml:space="preserve"> </w:t>
      </w:r>
    </w:p>
    <w:p w:rsidR="00CD02FE" w:rsidRDefault="00CD02FE" w:rsidP="00CD02FE"/>
    <w:p w:rsidR="00CD02FE" w:rsidRPr="00CD02FE" w:rsidRDefault="00CD02FE" w:rsidP="00CD02FE">
      <w:pPr>
        <w:rPr>
          <w:b/>
        </w:rPr>
      </w:pPr>
      <w:r w:rsidRPr="00CD02FE">
        <w:rPr>
          <w:b/>
        </w:rPr>
        <w:t xml:space="preserve">Action by a Hearing Committee: </w:t>
      </w:r>
    </w:p>
    <w:p w:rsidR="00CD02FE" w:rsidRDefault="00CD02FE" w:rsidP="00CD02FE"/>
    <w:p w:rsidR="00CD02FE" w:rsidRDefault="00CD02FE" w:rsidP="00CD02FE">
      <w:r w:rsidRPr="00CD02FE">
        <w:t>The physician must notify the Credentials Committee in writing within seven days of</w:t>
      </w:r>
      <w:r>
        <w:t xml:space="preserve"> </w:t>
      </w:r>
      <w:r w:rsidRPr="00CD02FE">
        <w:t>receipt of the Administrator's notification that he or she desires a hearing; if he or she fails to</w:t>
      </w:r>
      <w:r>
        <w:t xml:space="preserve"> </w:t>
      </w:r>
      <w:r w:rsidRPr="00CD02FE">
        <w:t>provide this notice, he or she shall waive the right to a hearing, and the recommendation of</w:t>
      </w:r>
      <w:r>
        <w:t xml:space="preserve"> </w:t>
      </w:r>
      <w:r w:rsidRPr="00CD02FE">
        <w:t xml:space="preserve">the Credentials Committee will be forwarded to the Owner for final </w:t>
      </w:r>
      <w:r w:rsidRPr="00CD02FE">
        <w:lastRenderedPageBreak/>
        <w:t>action. If he or she</w:t>
      </w:r>
      <w:r>
        <w:t xml:space="preserve"> </w:t>
      </w:r>
      <w:r w:rsidRPr="00CD02FE">
        <w:t>requests a hearing, it shall be held not less than seven days nor more than 30 days after the</w:t>
      </w:r>
      <w:r>
        <w:t xml:space="preserve"> </w:t>
      </w:r>
      <w:r w:rsidRPr="00CD02FE">
        <w:t>physician requests a hearing.</w:t>
      </w:r>
    </w:p>
    <w:p w:rsidR="00CD02FE" w:rsidRPr="00CD02FE" w:rsidRDefault="00CD02FE" w:rsidP="00CD02FE"/>
    <w:p w:rsidR="00CD02FE" w:rsidRDefault="00CD02FE" w:rsidP="00CD02FE">
      <w:r w:rsidRPr="00CD02FE">
        <w:t>The Hearing Committee shall consist of two physician members appointed by the Medical</w:t>
      </w:r>
      <w:r>
        <w:t xml:space="preserve"> </w:t>
      </w:r>
      <w:r w:rsidRPr="00CD02FE">
        <w:t>Director in consultation with the Credentials Committee, and one physician appointed by the</w:t>
      </w:r>
      <w:r>
        <w:t xml:space="preserve"> </w:t>
      </w:r>
      <w:r w:rsidRPr="00CD02FE">
        <w:t>physician under investigation. The Administrator shall be a non-voting member of the</w:t>
      </w:r>
      <w:r>
        <w:t xml:space="preserve"> </w:t>
      </w:r>
      <w:r w:rsidRPr="00CD02FE">
        <w:t>Hearing Committee.</w:t>
      </w:r>
    </w:p>
    <w:p w:rsidR="00CD02FE" w:rsidRDefault="00CD02FE" w:rsidP="00CD02FE"/>
    <w:p w:rsidR="00CD02FE" w:rsidRDefault="00CD02FE" w:rsidP="00CD02FE">
      <w:r w:rsidRPr="00CD02FE">
        <w:t>The Hearing Committee will choose its own chairman. The physician shall have the</w:t>
      </w:r>
      <w:r>
        <w:t xml:space="preserve"> </w:t>
      </w:r>
      <w:r w:rsidRPr="00CD02FE">
        <w:t>right to present evidence and arguments on his own behalf, and he may be accompanied by</w:t>
      </w:r>
      <w:r>
        <w:t xml:space="preserve">  </w:t>
      </w:r>
      <w:r w:rsidRPr="00CD02FE">
        <w:t>egal counsel. This facility shall have the right to present evidence on its behalf and may</w:t>
      </w:r>
      <w:r>
        <w:t xml:space="preserve"> </w:t>
      </w:r>
      <w:r w:rsidRPr="00CD02FE">
        <w:t>have legal counsel. All information necessary for the committee to make a fair determination</w:t>
      </w:r>
      <w:r>
        <w:t xml:space="preserve"> </w:t>
      </w:r>
      <w:r w:rsidRPr="00CD02FE">
        <w:t>will be freely received and formal rules of evidence shall not apply. An accurate record of the</w:t>
      </w:r>
      <w:r>
        <w:t xml:space="preserve"> </w:t>
      </w:r>
      <w:r w:rsidRPr="00CD02FE">
        <w:t>hearing shall be kept.</w:t>
      </w:r>
      <w:r>
        <w:t xml:space="preserve"> </w:t>
      </w:r>
    </w:p>
    <w:p w:rsidR="00CD02FE" w:rsidRDefault="00CD02FE" w:rsidP="00CD02FE"/>
    <w:p w:rsidR="00CD02FE" w:rsidRDefault="00CD02FE" w:rsidP="00CD02FE">
      <w:r w:rsidRPr="00CD02FE">
        <w:t>The Hearing Committee shall prepare a written report of its findings and recommendations</w:t>
      </w:r>
      <w:r>
        <w:t xml:space="preserve"> </w:t>
      </w:r>
      <w:r w:rsidRPr="00CD02FE">
        <w:t>within seven days and the physician will be notified by certified mail. If the Committee's</w:t>
      </w:r>
      <w:r>
        <w:t xml:space="preserve"> </w:t>
      </w:r>
      <w:r w:rsidRPr="00CD02FE">
        <w:t>recommendation is reduction or termination of privileges, the physician shall also be</w:t>
      </w:r>
      <w:r>
        <w:t xml:space="preserve"> </w:t>
      </w:r>
      <w:r w:rsidRPr="00CD02FE">
        <w:t>advised of his right to request, in writing within seven days, an appeal of the Hearing Committee's</w:t>
      </w:r>
      <w:r>
        <w:t xml:space="preserve"> </w:t>
      </w:r>
      <w:r w:rsidRPr="00CD02FE">
        <w:t>recommendation before the Owner.</w:t>
      </w:r>
    </w:p>
    <w:p w:rsidR="00CD02FE" w:rsidRDefault="00CD02FE" w:rsidP="00CD02FE"/>
    <w:p w:rsidR="00CD02FE" w:rsidRPr="00CD02FE" w:rsidRDefault="00CD02FE" w:rsidP="00CD02FE">
      <w:pPr>
        <w:rPr>
          <w:b/>
        </w:rPr>
      </w:pPr>
      <w:r w:rsidRPr="00CD02FE">
        <w:rPr>
          <w:b/>
        </w:rPr>
        <w:t>Action by The Owner:</w:t>
      </w:r>
    </w:p>
    <w:p w:rsidR="00CD02FE" w:rsidRDefault="00CD02FE" w:rsidP="00CD02FE"/>
    <w:p w:rsidR="00CD02FE" w:rsidRDefault="00CD02FE" w:rsidP="00CD02FE">
      <w:r w:rsidRPr="00CD02FE">
        <w:t>The physician must notify the Owner, in writing within seven days of the receipt of the</w:t>
      </w:r>
      <w:r>
        <w:t xml:space="preserve"> </w:t>
      </w:r>
      <w:r w:rsidRPr="00CD02FE">
        <w:t>Hearings Committee's notification, that he or she desires an appeal. If he or she fails to</w:t>
      </w:r>
      <w:r>
        <w:t xml:space="preserve"> </w:t>
      </w:r>
      <w:r w:rsidRPr="00CD02FE">
        <w:t>make a timely request for an appeal, the right to an appeal is waived and the Hearing Committee</w:t>
      </w:r>
      <w:r>
        <w:t xml:space="preserve"> </w:t>
      </w:r>
      <w:r w:rsidRPr="00CD02FE">
        <w:t>recommendation shall be forwarded to the Owner for final action.</w:t>
      </w:r>
    </w:p>
    <w:p w:rsidR="00CD02FE" w:rsidRDefault="00CD02FE" w:rsidP="00CD02FE"/>
    <w:p w:rsidR="00CD02FE" w:rsidRDefault="00CD02FE" w:rsidP="00CD02FE">
      <w:r w:rsidRPr="00CD02FE">
        <w:t>The Committee shall consist of three members appointed by the Owner. The Committee</w:t>
      </w:r>
      <w:r>
        <w:t xml:space="preserve"> </w:t>
      </w:r>
      <w:r w:rsidRPr="00CD02FE">
        <w:t>shall schedule a time for the appellate review no less than 30 days and no more than</w:t>
      </w:r>
      <w:r>
        <w:t xml:space="preserve"> </w:t>
      </w:r>
      <w:r w:rsidRPr="00CD02FE">
        <w:t>60 days from the date the appeal was requested.</w:t>
      </w:r>
      <w:r>
        <w:t xml:space="preserve"> </w:t>
      </w:r>
    </w:p>
    <w:p w:rsidR="00CD02FE" w:rsidRDefault="00CD02FE" w:rsidP="00CD02FE"/>
    <w:p w:rsidR="00CD02FE" w:rsidRDefault="00CD02FE" w:rsidP="00CD02FE">
      <w:r w:rsidRPr="00CD02FE">
        <w:t>The Board Appellate Committee shall consider the hearing record, written statements</w:t>
      </w:r>
      <w:r>
        <w:t xml:space="preserve"> </w:t>
      </w:r>
      <w:r w:rsidRPr="00CD02FE">
        <w:t>submitted by the affected physician and/or by the hearing Committee, the report and recommendations</w:t>
      </w:r>
      <w:r>
        <w:t xml:space="preserve"> </w:t>
      </w:r>
      <w:r w:rsidRPr="00CD02FE">
        <w:t>of the Hearing Committee, and such oral testimony as it finds appropriate. The</w:t>
      </w:r>
      <w:r>
        <w:t xml:space="preserve"> </w:t>
      </w:r>
      <w:r w:rsidRPr="00CD02FE">
        <w:t>Board Appellate Committee shall make its written recommendation within 30 days of the appellate</w:t>
      </w:r>
      <w:r>
        <w:t xml:space="preserve"> </w:t>
      </w:r>
      <w:r w:rsidRPr="00CD02FE">
        <w:t>review and shall forward it to the Owner, the Administrator, the Credentials Committee</w:t>
      </w:r>
      <w:r>
        <w:t xml:space="preserve"> </w:t>
      </w:r>
      <w:r w:rsidRPr="00CD02FE">
        <w:t>and the affected physician.</w:t>
      </w:r>
    </w:p>
    <w:p w:rsidR="00CD02FE" w:rsidRDefault="00CD02FE" w:rsidP="00CD02FE"/>
    <w:p w:rsidR="00CD02FE" w:rsidRDefault="00CD02FE" w:rsidP="00CD02FE">
      <w:r w:rsidRPr="00CD02FE">
        <w:t>APPENDIX TO THE MEDICAL PRACTICE POLICY:</w:t>
      </w:r>
    </w:p>
    <w:p w:rsidR="00CD02FE" w:rsidRPr="00CD02FE" w:rsidRDefault="00CD02FE" w:rsidP="00CD02FE"/>
    <w:p w:rsidR="00CD02FE" w:rsidRDefault="00CD02FE" w:rsidP="00CD02FE">
      <w:r w:rsidRPr="00CD02FE">
        <w:t>The Owner shall take final action on the Board Appellate Committee recommendation</w:t>
      </w:r>
      <w:r>
        <w:t xml:space="preserve"> </w:t>
      </w:r>
      <w:r w:rsidRPr="00CD02FE">
        <w:t>within 30 days of its receipt, and shall notify the physician of Board's decision.</w:t>
      </w:r>
      <w:r>
        <w:t xml:space="preserve"> </w:t>
      </w:r>
    </w:p>
    <w:p w:rsidR="00CD02FE" w:rsidRDefault="00CD02FE" w:rsidP="00CD02FE"/>
    <w:p w:rsidR="00CD02FE" w:rsidRDefault="00CD02FE" w:rsidP="00CD02FE">
      <w:pPr>
        <w:rPr>
          <w:b/>
        </w:rPr>
      </w:pPr>
    </w:p>
    <w:p w:rsidR="00CD02FE" w:rsidRPr="00CD02FE" w:rsidRDefault="00CD02FE" w:rsidP="00CD02FE">
      <w:pPr>
        <w:rPr>
          <w:b/>
        </w:rPr>
      </w:pPr>
      <w:r w:rsidRPr="00CD02FE">
        <w:rPr>
          <w:b/>
        </w:rPr>
        <w:t>ACKNOWLEDGMENT:</w:t>
      </w:r>
    </w:p>
    <w:p w:rsidR="00CD02FE" w:rsidRDefault="00CD02FE" w:rsidP="00CD02FE"/>
    <w:p w:rsidR="00CD02FE" w:rsidRDefault="00CD02FE" w:rsidP="00CD02FE">
      <w:r w:rsidRPr="00CD02FE">
        <w:t>I have read and understand the Medical Practice Policy, Appendix, and By- Laws for</w:t>
      </w:r>
      <w:r>
        <w:t xml:space="preserve"> </w:t>
      </w:r>
      <w:r w:rsidRPr="00CD02FE">
        <w:t>Attending Physicians, and I agree to abide by the provisions. I understand that this facility</w:t>
      </w:r>
      <w:r>
        <w:t xml:space="preserve"> </w:t>
      </w:r>
      <w:r w:rsidRPr="00CD02FE">
        <w:t>may revise these documents as appropriate and will advise me of such changes.</w:t>
      </w:r>
    </w:p>
    <w:p w:rsidR="00CD02FE" w:rsidRDefault="00CD02FE" w:rsidP="00CD02FE"/>
    <w:p w:rsidR="00CD02FE" w:rsidRPr="00CD02FE" w:rsidRDefault="00CD02FE" w:rsidP="00CD02FE">
      <w:r w:rsidRPr="00CD02FE">
        <w:t>Signed _</w:t>
      </w:r>
      <w:r>
        <w:t>_________________</w:t>
      </w:r>
      <w:r w:rsidRPr="00CD02FE">
        <w:t>_ License No _</w:t>
      </w:r>
      <w:r>
        <w:t>_________</w:t>
      </w:r>
      <w:r w:rsidRPr="00CD02FE">
        <w:t>_ Date ___</w:t>
      </w:r>
      <w:r>
        <w:t>______</w:t>
      </w:r>
      <w:r w:rsidRPr="00CD02FE">
        <w:t>___</w:t>
      </w:r>
    </w:p>
    <w:p w:rsidR="00CD02FE" w:rsidRDefault="00CD02FE" w:rsidP="00CD02FE">
      <w:r w:rsidRPr="00CD02FE">
        <w:t>Attending Physician</w:t>
      </w:r>
    </w:p>
    <w:p w:rsidR="00CD02FE" w:rsidRPr="00CD02FE" w:rsidRDefault="00CD02FE" w:rsidP="00CD02FE"/>
    <w:p w:rsidR="00CD02FE" w:rsidRPr="00CD02FE" w:rsidRDefault="00CD02FE" w:rsidP="00CD02FE">
      <w:r w:rsidRPr="00CD02FE">
        <w:t>Signed _</w:t>
      </w:r>
      <w:r>
        <w:t>_________________</w:t>
      </w:r>
      <w:r w:rsidRPr="00CD02FE">
        <w:t>_ Date ___</w:t>
      </w:r>
      <w:r>
        <w:t>______</w:t>
      </w:r>
      <w:r w:rsidRPr="00CD02FE">
        <w:t>___</w:t>
      </w:r>
    </w:p>
    <w:p w:rsidR="00CD02FE" w:rsidRPr="00CD02FE" w:rsidRDefault="00CD02FE" w:rsidP="00CD02FE">
      <w:r w:rsidRPr="00CD02FE">
        <w:t>Medical Director</w:t>
      </w:r>
    </w:p>
    <w:p w:rsidR="00CD02FE" w:rsidRDefault="00CD02FE" w:rsidP="00CD02FE"/>
    <w:p w:rsidR="00CD02FE" w:rsidRPr="00CD02FE" w:rsidRDefault="00CD02FE" w:rsidP="00CD02FE">
      <w:r w:rsidRPr="00CD02FE">
        <w:t>Signed _</w:t>
      </w:r>
      <w:r>
        <w:t>_________________</w:t>
      </w:r>
      <w:r w:rsidRPr="00CD02FE">
        <w:t>_ Date ___</w:t>
      </w:r>
      <w:r>
        <w:t>______</w:t>
      </w:r>
      <w:r w:rsidRPr="00CD02FE">
        <w:t>___</w:t>
      </w:r>
    </w:p>
    <w:p w:rsidR="00CD02FE" w:rsidRPr="00CD02FE" w:rsidRDefault="00CD02FE" w:rsidP="00CD02FE">
      <w:r w:rsidRPr="00CD02FE">
        <w:t>Administrator</w:t>
      </w:r>
    </w:p>
    <w:p w:rsidR="00CD02FE" w:rsidRDefault="00CD02FE" w:rsidP="00CD02FE"/>
    <w:p w:rsidR="00CD02FE" w:rsidRPr="00CD02FE" w:rsidRDefault="00CD02FE" w:rsidP="00CD02FE">
      <w:r w:rsidRPr="00CD02FE">
        <w:t>Signed _</w:t>
      </w:r>
      <w:r>
        <w:t>_________________</w:t>
      </w:r>
      <w:r w:rsidRPr="00CD02FE">
        <w:t>_ Date ___</w:t>
      </w:r>
      <w:r>
        <w:t>______</w:t>
      </w:r>
      <w:r w:rsidRPr="00CD02FE">
        <w:t>___</w:t>
      </w:r>
    </w:p>
    <w:p w:rsidR="00CD02FE" w:rsidRDefault="00CD02FE" w:rsidP="00CD02FE"/>
    <w:p w:rsidR="00CD02FE" w:rsidRPr="00CD02FE" w:rsidRDefault="00CD02FE" w:rsidP="00CD02FE">
      <w:r w:rsidRPr="00CD02FE">
        <w:t xml:space="preserve">Owner </w:t>
      </w:r>
      <w:r>
        <w:t>____________________________</w:t>
      </w:r>
    </w:p>
    <w:sectPr w:rsidR="00CD02FE" w:rsidRPr="00CD02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FE"/>
    <w:rsid w:val="00064380"/>
    <w:rsid w:val="005619E6"/>
    <w:rsid w:val="00917B78"/>
    <w:rsid w:val="009E71D0"/>
    <w:rsid w:val="00A16271"/>
    <w:rsid w:val="00A4762D"/>
    <w:rsid w:val="00AB3852"/>
    <w:rsid w:val="00AF2A90"/>
    <w:rsid w:val="00B87359"/>
    <w:rsid w:val="00CD02FE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AE3C9-08C2-4A6D-A681-D60ADEA9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6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3</cp:revision>
  <dcterms:created xsi:type="dcterms:W3CDTF">2015-05-11T17:56:00Z</dcterms:created>
  <dcterms:modified xsi:type="dcterms:W3CDTF">2015-06-15T19:10:00Z</dcterms:modified>
</cp:coreProperties>
</file>