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544384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544384">
        <w:rPr>
          <w:b/>
          <w:sz w:val="32"/>
          <w:szCs w:val="32"/>
        </w:rPr>
        <w:t>HAZARD COMMUNICATION QUALITY ASSURANCE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544384">
      <w:r>
        <w:rPr>
          <w:b/>
          <w:u w:val="single"/>
        </w:rPr>
        <w:t>Policy:</w:t>
      </w:r>
      <w:r w:rsidR="00917B78">
        <w:t xml:space="preserve">  </w:t>
      </w:r>
      <w:r w:rsidR="00544384" w:rsidRPr="00544384">
        <w:t xml:space="preserve">It is the policy of </w:t>
      </w:r>
      <w:r w:rsidR="00160F99">
        <w:t>t</w:t>
      </w:r>
      <w:bookmarkStart w:id="0" w:name="_GoBack"/>
      <w:bookmarkEnd w:id="0"/>
      <w:r w:rsidR="00160F99">
        <w:t>his facility</w:t>
      </w:r>
      <w:r w:rsidR="00544384" w:rsidRPr="00544384">
        <w:t xml:space="preserve"> that the hazard</w:t>
      </w:r>
      <w:r w:rsidR="00544384">
        <w:t xml:space="preserve"> </w:t>
      </w:r>
      <w:r w:rsidR="00544384" w:rsidRPr="00544384">
        <w:t>communication program will be reviewed at least annually for any</w:t>
      </w:r>
      <w:r w:rsidR="00544384">
        <w:t xml:space="preserve"> </w:t>
      </w:r>
      <w:r w:rsidR="00544384" w:rsidRPr="00544384">
        <w:t>necessary revisions and updating.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544384">
      <w:r>
        <w:rPr>
          <w:b/>
          <w:u w:val="single"/>
        </w:rPr>
        <w:t>Policy Specifications:</w:t>
      </w:r>
      <w:r w:rsidR="00917B78">
        <w:t xml:space="preserve">  </w:t>
      </w:r>
      <w:r w:rsidR="00544384" w:rsidRPr="00544384">
        <w:t>To annually review the Hazard Communication Program for areas of</w:t>
      </w:r>
      <w:r w:rsidR="00544384">
        <w:t xml:space="preserve"> </w:t>
      </w:r>
      <w:r w:rsidR="00544384" w:rsidRPr="00544384">
        <w:t>improvement.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A16271">
      <w:r w:rsidRPr="00AF2A90">
        <w:rPr>
          <w:b/>
          <w:u w:val="single"/>
        </w:rPr>
        <w:t>Responsibility:</w:t>
      </w:r>
      <w:r w:rsidRPr="00AF2A90">
        <w:t xml:space="preserve">  </w:t>
      </w:r>
      <w:r w:rsidR="00544384" w:rsidRPr="00544384">
        <w:t>Safety Director and Committee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544384" w:rsidRDefault="00544384" w:rsidP="00544384">
      <w:r w:rsidRPr="00544384">
        <w:t>1. The Safety Committee shall be responsible for reviewing the effectiveness of our</w:t>
      </w:r>
      <w:r>
        <w:t xml:space="preserve"> </w:t>
      </w:r>
      <w:r w:rsidRPr="00544384">
        <w:t>hazard communication program as necessary, but in no case less than annually.</w:t>
      </w:r>
    </w:p>
    <w:p w:rsidR="00544384" w:rsidRPr="00544384" w:rsidRDefault="00544384" w:rsidP="00544384"/>
    <w:p w:rsidR="00544384" w:rsidRPr="00544384" w:rsidRDefault="00544384" w:rsidP="00544384">
      <w:r w:rsidRPr="00544384">
        <w:t>2. Annual reviews include, as a minimum:</w:t>
      </w:r>
    </w:p>
    <w:p w:rsidR="00544384" w:rsidRPr="00544384" w:rsidRDefault="00544384" w:rsidP="00BD1E94">
      <w:pPr>
        <w:ind w:left="720"/>
      </w:pPr>
      <w:r w:rsidRPr="00544384">
        <w:t>• A review of the written hazard communication program for needed revisions.</w:t>
      </w:r>
    </w:p>
    <w:p w:rsidR="00544384" w:rsidRPr="00544384" w:rsidRDefault="00544384" w:rsidP="00BD1E94">
      <w:pPr>
        <w:ind w:left="720"/>
      </w:pPr>
      <w:r w:rsidRPr="00544384">
        <w:t>• A review of material safety data sheets (MSDS) of hazardous chemicals on our</w:t>
      </w:r>
      <w:r>
        <w:t xml:space="preserve"> </w:t>
      </w:r>
      <w:r w:rsidRPr="00544384">
        <w:t>premises to determine if the MSDS's are maintained on a current basis.</w:t>
      </w:r>
    </w:p>
    <w:p w:rsidR="00544384" w:rsidRPr="00544384" w:rsidRDefault="00544384" w:rsidP="00BD1E94">
      <w:pPr>
        <w:ind w:left="720"/>
      </w:pPr>
      <w:r w:rsidRPr="00544384">
        <w:t>• A review of the hazardous chemical inventory listing to assure that all chemicals</w:t>
      </w:r>
      <w:r>
        <w:t xml:space="preserve"> </w:t>
      </w:r>
      <w:r w:rsidRPr="00544384">
        <w:t>on the premises are included on the listing.</w:t>
      </w:r>
    </w:p>
    <w:p w:rsidR="00544384" w:rsidRPr="00544384" w:rsidRDefault="00544384" w:rsidP="00BD1E94">
      <w:pPr>
        <w:ind w:left="720"/>
      </w:pPr>
      <w:r w:rsidRPr="00544384">
        <w:t>• A review of the employee training program to determine its effect.</w:t>
      </w:r>
    </w:p>
    <w:p w:rsidR="00544384" w:rsidRPr="00544384" w:rsidRDefault="00544384" w:rsidP="00BD1E94">
      <w:pPr>
        <w:ind w:left="720"/>
      </w:pPr>
      <w:r w:rsidRPr="00544384">
        <w:t>• A review of employee training records to assure that employees have attended</w:t>
      </w:r>
      <w:r>
        <w:t xml:space="preserve"> </w:t>
      </w:r>
      <w:r w:rsidRPr="00544384">
        <w:t>required training classes.</w:t>
      </w:r>
    </w:p>
    <w:p w:rsidR="00544384" w:rsidRPr="00544384" w:rsidRDefault="00544384" w:rsidP="00BD1E94">
      <w:pPr>
        <w:ind w:left="720"/>
      </w:pPr>
      <w:r w:rsidRPr="00544384">
        <w:t>• A review of the labeling system to determine if hazardous chemicals are appropriately</w:t>
      </w:r>
      <w:r>
        <w:t xml:space="preserve"> </w:t>
      </w:r>
      <w:r w:rsidRPr="00544384">
        <w:t>labeled; and</w:t>
      </w:r>
    </w:p>
    <w:p w:rsidR="00544384" w:rsidRPr="00544384" w:rsidRDefault="00544384" w:rsidP="00BD1E94">
      <w:pPr>
        <w:ind w:left="720"/>
      </w:pPr>
      <w:r w:rsidRPr="00544384">
        <w:t>• Other revisions to policies and procedures as necessary.</w:t>
      </w:r>
    </w:p>
    <w:p w:rsidR="00544384" w:rsidRDefault="00544384" w:rsidP="00544384"/>
    <w:p w:rsidR="00AF2A90" w:rsidRPr="00E61E43" w:rsidRDefault="00544384" w:rsidP="00544384">
      <w:r w:rsidRPr="00544384">
        <w:t>3. Records of annual reviews are filed in the Business Office.</w:t>
      </w:r>
    </w:p>
    <w:sectPr w:rsidR="00AF2A90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84"/>
    <w:rsid w:val="00160F99"/>
    <w:rsid w:val="00257BFC"/>
    <w:rsid w:val="00544384"/>
    <w:rsid w:val="005619E6"/>
    <w:rsid w:val="00917B78"/>
    <w:rsid w:val="009E71D0"/>
    <w:rsid w:val="00A16271"/>
    <w:rsid w:val="00A4762D"/>
    <w:rsid w:val="00AB3852"/>
    <w:rsid w:val="00AF2A90"/>
    <w:rsid w:val="00B87359"/>
    <w:rsid w:val="00BD1E94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5BACE-C3B3-4BBB-A587-CF8DC25E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4</cp:revision>
  <dcterms:created xsi:type="dcterms:W3CDTF">2015-06-15T17:28:00Z</dcterms:created>
  <dcterms:modified xsi:type="dcterms:W3CDTF">2015-06-15T19:54:00Z</dcterms:modified>
</cp:coreProperties>
</file>