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740544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POST DISCHARGE SATISFACTION SURVEY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740544">
      <w:r>
        <w:rPr>
          <w:b/>
          <w:u w:val="single"/>
        </w:rPr>
        <w:t>Policy:</w:t>
      </w:r>
      <w:r w:rsidR="00917B78">
        <w:t xml:space="preserve">  </w:t>
      </w:r>
      <w:r w:rsidR="00740544" w:rsidRPr="00740544">
        <w:t xml:space="preserve">It is the policy of </w:t>
      </w:r>
      <w:r w:rsidR="00740544">
        <w:t>this facility</w:t>
      </w:r>
      <w:r w:rsidR="00740544" w:rsidRPr="00740544">
        <w:t xml:space="preserve"> that a Post</w:t>
      </w:r>
      <w:r w:rsidR="00740544">
        <w:t xml:space="preserve"> </w:t>
      </w:r>
      <w:r w:rsidR="00740544" w:rsidRPr="00740544">
        <w:t>Discharge Satisfaction survey will be performed after resident is discharged</w:t>
      </w:r>
      <w:r w:rsidR="00740544">
        <w:t xml:space="preserve"> </w:t>
      </w:r>
      <w:r w:rsidR="00740544" w:rsidRPr="00740544">
        <w:t>to ensure that residents who have been discharged have a way</w:t>
      </w:r>
      <w:r w:rsidR="00740544">
        <w:t xml:space="preserve"> </w:t>
      </w:r>
      <w:r w:rsidR="00740544" w:rsidRPr="00740544">
        <w:t>to give their opinions regarding the care that they received. It is also the</w:t>
      </w:r>
      <w:r w:rsidR="00740544">
        <w:t xml:space="preserve"> </w:t>
      </w:r>
      <w:r w:rsidR="00740544" w:rsidRPr="00740544">
        <w:t>policy of this facility that the completed surveys will be reviewed and any</w:t>
      </w:r>
      <w:r w:rsidR="00740544">
        <w:t xml:space="preserve"> </w:t>
      </w:r>
      <w:r w:rsidR="00740544" w:rsidRPr="00740544">
        <w:t>necessary action be initiated.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740544">
      <w:r>
        <w:rPr>
          <w:b/>
          <w:u w:val="single"/>
        </w:rPr>
        <w:t>Policy Specifications:</w:t>
      </w:r>
      <w:r w:rsidR="00917B78">
        <w:t xml:space="preserve">  </w:t>
      </w:r>
      <w:r w:rsidR="00740544" w:rsidRPr="00740544">
        <w:t>To establish guidelines for providing residents and family members an</w:t>
      </w:r>
      <w:r w:rsidR="00740544">
        <w:t xml:space="preserve"> </w:t>
      </w:r>
      <w:r w:rsidR="00740544" w:rsidRPr="00740544">
        <w:t>opportunity to share their suggestions and comments on how to improve</w:t>
      </w:r>
      <w:r w:rsidR="00740544">
        <w:t xml:space="preserve"> </w:t>
      </w:r>
      <w:r w:rsidR="00740544" w:rsidRPr="00740544">
        <w:t>care.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740544" w:rsidRPr="00740544">
        <w:t>Quality Assurance Coordinator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740544" w:rsidRPr="00740544" w:rsidRDefault="00740544" w:rsidP="00740544">
      <w:pPr>
        <w:pStyle w:val="ListParagraph"/>
        <w:numPr>
          <w:ilvl w:val="0"/>
          <w:numId w:val="3"/>
        </w:numPr>
      </w:pPr>
      <w:r w:rsidRPr="00740544">
        <w:t>The Post Discharge Satisfaction Survey will be mailed out by Social Service personnel</w:t>
      </w:r>
      <w:r>
        <w:t xml:space="preserve"> </w:t>
      </w:r>
      <w:r w:rsidRPr="00740544">
        <w:t>to each resident that has been discharged from the facility, excluding deaths. A return</w:t>
      </w:r>
      <w:r>
        <w:t xml:space="preserve"> </w:t>
      </w:r>
      <w:r w:rsidRPr="00740544">
        <w:t>self-addressed and stamped envelope will be included in the packet.</w:t>
      </w:r>
    </w:p>
    <w:p w:rsidR="00740544" w:rsidRDefault="00740544" w:rsidP="00740544"/>
    <w:p w:rsidR="00740544" w:rsidRPr="00740544" w:rsidRDefault="00740544" w:rsidP="00740544">
      <w:pPr>
        <w:pStyle w:val="ListParagraph"/>
        <w:numPr>
          <w:ilvl w:val="0"/>
          <w:numId w:val="3"/>
        </w:numPr>
      </w:pPr>
      <w:r w:rsidRPr="00740544">
        <w:t>In the event the resident is unable to complete the survey, the sponsor or resident's</w:t>
      </w:r>
      <w:r>
        <w:t xml:space="preserve"> </w:t>
      </w:r>
      <w:r w:rsidRPr="00740544">
        <w:t>representative will be requested to do so.</w:t>
      </w:r>
    </w:p>
    <w:p w:rsidR="00740544" w:rsidRDefault="00740544" w:rsidP="00740544"/>
    <w:p w:rsidR="00740544" w:rsidRPr="00740544" w:rsidRDefault="00740544" w:rsidP="00740544">
      <w:pPr>
        <w:pStyle w:val="ListParagraph"/>
        <w:numPr>
          <w:ilvl w:val="0"/>
          <w:numId w:val="3"/>
        </w:numPr>
      </w:pPr>
      <w:r w:rsidRPr="00740544">
        <w:t>Survey data will be analyzed and results of the surveys will be summarized and</w:t>
      </w:r>
      <w:r>
        <w:t xml:space="preserve"> </w:t>
      </w:r>
      <w:r w:rsidRPr="00740544">
        <w:t>provided to the Quality Assurance Committee.</w:t>
      </w:r>
    </w:p>
    <w:p w:rsidR="00740544" w:rsidRDefault="00740544" w:rsidP="00740544"/>
    <w:p w:rsidR="00740544" w:rsidRPr="00740544" w:rsidRDefault="00740544" w:rsidP="00740544">
      <w:pPr>
        <w:pStyle w:val="ListParagraph"/>
        <w:numPr>
          <w:ilvl w:val="0"/>
          <w:numId w:val="3"/>
        </w:numPr>
      </w:pPr>
      <w:r w:rsidRPr="00740544">
        <w:t>In the event the committee determines an action plan is needed to improve quality, the</w:t>
      </w:r>
      <w:r>
        <w:t xml:space="preserve"> </w:t>
      </w:r>
      <w:r w:rsidRPr="00740544">
        <w:t>plan will be assigned in conjunction with the concern being addressed, i.e. nursing,</w:t>
      </w:r>
      <w:r>
        <w:t xml:space="preserve"> </w:t>
      </w:r>
      <w:r w:rsidRPr="00740544">
        <w:t>dietary.</w:t>
      </w:r>
    </w:p>
    <w:p w:rsidR="00740544" w:rsidRDefault="00740544" w:rsidP="00740544"/>
    <w:p w:rsidR="00AF2A90" w:rsidRPr="00E61E43" w:rsidRDefault="00740544" w:rsidP="00740544">
      <w:pPr>
        <w:pStyle w:val="ListParagraph"/>
        <w:numPr>
          <w:ilvl w:val="0"/>
          <w:numId w:val="3"/>
        </w:numPr>
      </w:pPr>
      <w:r w:rsidRPr="00740544">
        <w:t>Progress toward meeting the action plan will be discussed at future Quality Assurance</w:t>
      </w:r>
      <w:r>
        <w:t xml:space="preserve"> </w:t>
      </w:r>
      <w:r w:rsidRPr="00740544">
        <w:t>Meeting(s).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3AC6"/>
    <w:multiLevelType w:val="hybridMultilevel"/>
    <w:tmpl w:val="F5ECF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52187"/>
    <w:multiLevelType w:val="hybridMultilevel"/>
    <w:tmpl w:val="B2F4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44"/>
    <w:rsid w:val="005619E6"/>
    <w:rsid w:val="0063353D"/>
    <w:rsid w:val="00740544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79E6E-7FF7-43C0-AB2A-FF641621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2015-01-19T18:00:00Z</dcterms:created>
  <dcterms:modified xsi:type="dcterms:W3CDTF">2015-06-15T19:08:00Z</dcterms:modified>
</cp:coreProperties>
</file>