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395E73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RESIDENT NAME PREFERENCE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395E73">
      <w:r>
        <w:rPr>
          <w:b/>
          <w:u w:val="single"/>
        </w:rPr>
        <w:t>Policy:</w:t>
      </w:r>
      <w:r w:rsidR="00917B78">
        <w:t xml:space="preserve">  </w:t>
      </w:r>
      <w:r w:rsidR="00395E73" w:rsidRPr="00395E73">
        <w:t xml:space="preserve">It is the policy of </w:t>
      </w:r>
      <w:r w:rsidR="00395E73">
        <w:t>this facility</w:t>
      </w:r>
      <w:r w:rsidR="00395E73" w:rsidRPr="00395E73">
        <w:t xml:space="preserve"> that residents</w:t>
      </w:r>
      <w:r w:rsidR="00395E73">
        <w:t xml:space="preserve"> </w:t>
      </w:r>
      <w:r w:rsidR="00395E73" w:rsidRPr="00395E73">
        <w:t>have the right to be addressed by the name he/she chooses.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395E73">
      <w:r>
        <w:rPr>
          <w:b/>
          <w:u w:val="single"/>
        </w:rPr>
        <w:t>Policy Specifications:</w:t>
      </w:r>
      <w:r w:rsidR="00917B78">
        <w:t xml:space="preserve">  </w:t>
      </w:r>
      <w:r w:rsidR="00395E73" w:rsidRPr="00395E73">
        <w:t>To establish procedure to determine the name a resident wishes to be</w:t>
      </w:r>
      <w:r w:rsidR="00395E73">
        <w:t xml:space="preserve"> </w:t>
      </w:r>
      <w:r w:rsidR="00395E73" w:rsidRPr="00395E73">
        <w:t>identified. Once the name is determined the staff are instructed to use</w:t>
      </w:r>
      <w:r w:rsidR="00395E73">
        <w:t xml:space="preserve"> </w:t>
      </w:r>
      <w:r w:rsidR="00395E73" w:rsidRPr="00395E73">
        <w:t>the name in communication with the resident.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395E73">
      <w:r w:rsidRPr="00AF2A90">
        <w:rPr>
          <w:b/>
          <w:u w:val="single"/>
        </w:rPr>
        <w:t>Responsibility:</w:t>
      </w:r>
      <w:r w:rsidRPr="00AF2A90">
        <w:t xml:space="preserve">  </w:t>
      </w:r>
      <w:r w:rsidR="00395E73" w:rsidRPr="00395E73">
        <w:t>Social Service Director, Admissions Personnel, MDS/Care Plan</w:t>
      </w:r>
      <w:r w:rsidR="00395E73">
        <w:t xml:space="preserve"> </w:t>
      </w:r>
      <w:r w:rsidR="00395E73" w:rsidRPr="00395E73">
        <w:t>Coordinator and all Facility Staff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395E73" w:rsidRDefault="00395E73" w:rsidP="00395E73">
      <w:pPr>
        <w:pStyle w:val="ListParagraph"/>
        <w:numPr>
          <w:ilvl w:val="0"/>
          <w:numId w:val="3"/>
        </w:numPr>
      </w:pPr>
      <w:r w:rsidRPr="00395E73">
        <w:t>Upon admission the resident, family and/or guardian will be asked if a name preference</w:t>
      </w:r>
      <w:r>
        <w:t xml:space="preserve"> </w:t>
      </w:r>
      <w:r w:rsidRPr="00395E73">
        <w:t>is indicated. The facility will document the preference in the plan of care and</w:t>
      </w:r>
      <w:r>
        <w:t xml:space="preserve"> </w:t>
      </w:r>
      <w:r w:rsidRPr="00395E73">
        <w:t>be altered when the resident requests a change.</w:t>
      </w:r>
    </w:p>
    <w:p w:rsidR="00395E73" w:rsidRPr="00395E73" w:rsidRDefault="00395E73" w:rsidP="00395E73"/>
    <w:p w:rsidR="00395E73" w:rsidRPr="00395E73" w:rsidRDefault="00395E73" w:rsidP="00395E73">
      <w:pPr>
        <w:pStyle w:val="ListParagraph"/>
        <w:numPr>
          <w:ilvl w:val="0"/>
          <w:numId w:val="3"/>
        </w:numPr>
      </w:pPr>
      <w:r w:rsidRPr="00395E73">
        <w:t>Staff will use in all communication the name the resident has identified, except where</w:t>
      </w:r>
      <w:r>
        <w:t xml:space="preserve"> </w:t>
      </w:r>
      <w:r w:rsidRPr="00395E73">
        <w:t>standard of practices require a legal name to be used.</w:t>
      </w:r>
    </w:p>
    <w:p w:rsidR="00395E73" w:rsidRDefault="00395E73" w:rsidP="00395E73"/>
    <w:p w:rsidR="00395E73" w:rsidRPr="00395E73" w:rsidRDefault="00395E73" w:rsidP="00395E73">
      <w:pPr>
        <w:pStyle w:val="ListParagraph"/>
        <w:numPr>
          <w:ilvl w:val="0"/>
          <w:numId w:val="3"/>
        </w:numPr>
      </w:pPr>
      <w:r w:rsidRPr="00395E73">
        <w:t>The preferred name will be used on communication documents related to the resident,</w:t>
      </w:r>
      <w:r>
        <w:t xml:space="preserve"> </w:t>
      </w:r>
      <w:r w:rsidRPr="00395E73">
        <w:t>such as:</w:t>
      </w:r>
    </w:p>
    <w:p w:rsidR="00395E73" w:rsidRDefault="00395E73" w:rsidP="00395E73"/>
    <w:p w:rsidR="00395E73" w:rsidRPr="00395E73" w:rsidRDefault="00395E73" w:rsidP="00395E73">
      <w:pPr>
        <w:ind w:left="720"/>
      </w:pPr>
      <w:r w:rsidRPr="00395E73">
        <w:t>CNA Assignment</w:t>
      </w:r>
    </w:p>
    <w:p w:rsidR="00395E73" w:rsidRPr="00395E73" w:rsidRDefault="00395E73" w:rsidP="00395E73">
      <w:pPr>
        <w:ind w:left="720"/>
      </w:pPr>
      <w:r w:rsidRPr="00395E73">
        <w:t>24 Hour Condition Report</w:t>
      </w:r>
    </w:p>
    <w:p w:rsidR="00395E73" w:rsidRPr="00395E73" w:rsidRDefault="00395E73" w:rsidP="00395E73">
      <w:pPr>
        <w:ind w:left="720"/>
      </w:pPr>
      <w:r w:rsidRPr="00395E73">
        <w:t>Care Plan</w:t>
      </w:r>
    </w:p>
    <w:p w:rsidR="00AF2A90" w:rsidRPr="00E61E43" w:rsidRDefault="00395E73" w:rsidP="00395E73">
      <w:pPr>
        <w:ind w:left="720"/>
      </w:pPr>
      <w:r w:rsidRPr="00395E73">
        <w:t>Others as appropriate</w:t>
      </w:r>
    </w:p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4CF"/>
    <w:multiLevelType w:val="hybridMultilevel"/>
    <w:tmpl w:val="0426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CCE"/>
    <w:multiLevelType w:val="hybridMultilevel"/>
    <w:tmpl w:val="8DC07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73"/>
    <w:rsid w:val="00395E73"/>
    <w:rsid w:val="005619E6"/>
    <w:rsid w:val="00605B42"/>
    <w:rsid w:val="0060794F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B390F-7078-43F3-AA79-ACA7A2B0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23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2015-01-02T21:07:00Z</dcterms:created>
  <dcterms:modified xsi:type="dcterms:W3CDTF">2015-06-15T19:09:00Z</dcterms:modified>
</cp:coreProperties>
</file>