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Pr="000C3C8C" w:rsidRDefault="000C3C8C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0C3C8C">
        <w:rPr>
          <w:b/>
          <w:sz w:val="32"/>
          <w:szCs w:val="32"/>
        </w:rPr>
        <w:t>TIPS FOR TALKING TO THE HARD OF HEARING</w:t>
      </w:r>
    </w:p>
    <w:p w:rsidR="00A16271" w:rsidRPr="000C3C8C" w:rsidRDefault="00A16271" w:rsidP="00A16271">
      <w:pPr>
        <w:jc w:val="center"/>
        <w:rPr>
          <w:b/>
          <w:sz w:val="32"/>
          <w:szCs w:val="32"/>
        </w:rPr>
      </w:pPr>
    </w:p>
    <w:p w:rsidR="00A16271" w:rsidRPr="000C3C8C" w:rsidRDefault="00A16271" w:rsidP="00A16271">
      <w:r w:rsidRPr="000C3C8C">
        <w:rPr>
          <w:b/>
          <w:u w:val="single"/>
        </w:rPr>
        <w:t>Effective Date:</w:t>
      </w:r>
      <w:r w:rsidR="005619E6" w:rsidRPr="000C3C8C">
        <w:t xml:space="preserve"> *</w:t>
      </w:r>
    </w:p>
    <w:p w:rsidR="00A16271" w:rsidRPr="000C3C8C" w:rsidRDefault="00A16271" w:rsidP="00A16271">
      <w:pPr>
        <w:rPr>
          <w:b/>
          <w:u w:val="single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40407"/>
        </w:rPr>
      </w:pPr>
      <w:r w:rsidRPr="000C3C8C">
        <w:rPr>
          <w:color w:val="040407"/>
        </w:rPr>
        <w:t>Face the hard of hearing person directly, on the same level whenever possible.</w:t>
      </w:r>
    </w:p>
    <w:p w:rsidR="000C3C8C" w:rsidRDefault="000C3C8C" w:rsidP="000C3C8C">
      <w:pPr>
        <w:autoSpaceDE w:val="0"/>
        <w:autoSpaceDN w:val="0"/>
        <w:adjustRightInd w:val="0"/>
        <w:rPr>
          <w:color w:val="040307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40307"/>
        </w:rPr>
      </w:pPr>
      <w:r w:rsidRPr="000C3C8C">
        <w:rPr>
          <w:color w:val="040307"/>
        </w:rPr>
        <w:t>Do not talk from another room.</w:t>
      </w:r>
    </w:p>
    <w:p w:rsidR="000C3C8C" w:rsidRDefault="000C3C8C" w:rsidP="000C3C8C">
      <w:pPr>
        <w:autoSpaceDE w:val="0"/>
        <w:autoSpaceDN w:val="0"/>
        <w:adjustRightInd w:val="0"/>
        <w:rPr>
          <w:color w:val="040306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40306"/>
        </w:rPr>
      </w:pPr>
      <w:r w:rsidRPr="000C3C8C">
        <w:rPr>
          <w:color w:val="040306"/>
        </w:rPr>
        <w:t>Speak in a normal fashion without shouting or elaborately mouthing words.</w:t>
      </w:r>
    </w:p>
    <w:p w:rsidR="000C3C8C" w:rsidRDefault="000C3C8C" w:rsidP="000C3C8C">
      <w:pPr>
        <w:autoSpaceDE w:val="0"/>
        <w:autoSpaceDN w:val="0"/>
        <w:adjustRightInd w:val="0"/>
        <w:rPr>
          <w:color w:val="030307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30307"/>
        </w:rPr>
      </w:pPr>
      <w:r w:rsidRPr="000C3C8C">
        <w:rPr>
          <w:color w:val="030307"/>
        </w:rPr>
        <w:t>Recognize that hard of hearing people hear less well and, therefore, understand less when</w:t>
      </w:r>
      <w:r>
        <w:rPr>
          <w:color w:val="030307"/>
        </w:rPr>
        <w:t xml:space="preserve"> </w:t>
      </w:r>
      <w:r w:rsidRPr="000C3C8C">
        <w:rPr>
          <w:color w:val="030307"/>
        </w:rPr>
        <w:t>they are tired or ill.</w:t>
      </w:r>
    </w:p>
    <w:p w:rsidR="000C3C8C" w:rsidRDefault="000C3C8C" w:rsidP="000C3C8C">
      <w:pPr>
        <w:autoSpaceDE w:val="0"/>
        <w:autoSpaceDN w:val="0"/>
        <w:adjustRightInd w:val="0"/>
        <w:rPr>
          <w:color w:val="040309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40309"/>
        </w:rPr>
      </w:pPr>
      <w:r w:rsidRPr="000C3C8C">
        <w:rPr>
          <w:color w:val="040309"/>
        </w:rPr>
        <w:t>If you are eating, chewing, smoking, etc. while talking, your speech will be more difficult to</w:t>
      </w:r>
      <w:r>
        <w:rPr>
          <w:color w:val="040309"/>
        </w:rPr>
        <w:t xml:space="preserve"> </w:t>
      </w:r>
      <w:r w:rsidRPr="000C3C8C">
        <w:rPr>
          <w:color w:val="040309"/>
        </w:rPr>
        <w:t>understand.</w:t>
      </w:r>
    </w:p>
    <w:p w:rsidR="000C3C8C" w:rsidRDefault="000C3C8C" w:rsidP="000C3C8C">
      <w:pPr>
        <w:autoSpaceDE w:val="0"/>
        <w:autoSpaceDN w:val="0"/>
        <w:adjustRightInd w:val="0"/>
        <w:rPr>
          <w:color w:val="040308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40308"/>
        </w:rPr>
      </w:pPr>
      <w:r w:rsidRPr="000C3C8C">
        <w:rPr>
          <w:color w:val="040308"/>
        </w:rPr>
        <w:t>Keep your hands away from your face while talking.</w:t>
      </w:r>
    </w:p>
    <w:p w:rsidR="000C3C8C" w:rsidRDefault="000C3C8C" w:rsidP="000C3C8C">
      <w:pPr>
        <w:autoSpaceDE w:val="0"/>
        <w:autoSpaceDN w:val="0"/>
        <w:adjustRightInd w:val="0"/>
        <w:rPr>
          <w:color w:val="030308"/>
        </w:rPr>
      </w:pPr>
    </w:p>
    <w:p w:rsidR="000C3C8C" w:rsidRPr="000C3C8C" w:rsidRDefault="000C3C8C" w:rsidP="000C3C8C">
      <w:pPr>
        <w:autoSpaceDE w:val="0"/>
        <w:autoSpaceDN w:val="0"/>
        <w:adjustRightInd w:val="0"/>
        <w:rPr>
          <w:color w:val="030308"/>
        </w:rPr>
      </w:pPr>
      <w:r w:rsidRPr="000C3C8C">
        <w:rPr>
          <w:color w:val="030308"/>
        </w:rPr>
        <w:t>If a person has difficulty understanding some particular phrase or word, try to find a different</w:t>
      </w:r>
      <w:r>
        <w:rPr>
          <w:color w:val="030308"/>
        </w:rPr>
        <w:t xml:space="preserve"> </w:t>
      </w:r>
      <w:r w:rsidRPr="000C3C8C">
        <w:rPr>
          <w:color w:val="030308"/>
        </w:rPr>
        <w:t>way of saying the same thing rather than repeating the original words over and over.</w:t>
      </w:r>
    </w:p>
    <w:p w:rsidR="000C3C8C" w:rsidRDefault="000C3C8C" w:rsidP="000C3C8C">
      <w:pPr>
        <w:rPr>
          <w:color w:val="040408"/>
        </w:rPr>
      </w:pPr>
    </w:p>
    <w:p w:rsidR="00AF2A90" w:rsidRPr="000C3C8C" w:rsidRDefault="000C3C8C" w:rsidP="000C3C8C">
      <w:pPr>
        <w:rPr>
          <w:color w:val="040408"/>
        </w:rPr>
      </w:pPr>
      <w:r w:rsidRPr="000C3C8C">
        <w:rPr>
          <w:color w:val="040408"/>
        </w:rPr>
        <w:t>(Suggested by San Francisco Hearing Society Staff)</w:t>
      </w:r>
    </w:p>
    <w:p w:rsidR="000C3C8C" w:rsidRPr="000C3C8C" w:rsidRDefault="000C3C8C" w:rsidP="000C3C8C">
      <w:pPr>
        <w:rPr>
          <w:color w:val="040408"/>
        </w:rPr>
      </w:pPr>
      <w:bookmarkStart w:id="0" w:name="_GoBack"/>
      <w:bookmarkEnd w:id="0"/>
    </w:p>
    <w:sectPr w:rsidR="000C3C8C" w:rsidRPr="000C3C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8C"/>
    <w:rsid w:val="000C3C8C"/>
    <w:rsid w:val="00257BFC"/>
    <w:rsid w:val="005619E6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69E47-08E4-4904-81EF-19FC4AE3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1</cp:revision>
  <dcterms:created xsi:type="dcterms:W3CDTF">2015-06-17T17:20:00Z</dcterms:created>
  <dcterms:modified xsi:type="dcterms:W3CDTF">2015-06-17T17:26:00Z</dcterms:modified>
</cp:coreProperties>
</file>