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4F" w:rsidRDefault="006A62F2" w:rsidP="00F96502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WATER REQUIREMENT</w:t>
      </w:r>
    </w:p>
    <w:p w:rsidR="006A62F2" w:rsidRPr="006A62F2" w:rsidRDefault="006A62F2" w:rsidP="006A62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A62F2">
        <w:rPr>
          <w:rFonts w:ascii="Times New Roman" w:hAnsi="Times New Roman" w:cs="Times New Roman"/>
          <w:sz w:val="28"/>
          <w:szCs w:val="28"/>
        </w:rPr>
        <w:t>August 2015</w:t>
      </w:r>
    </w:p>
    <w:p w:rsidR="003D5A5B" w:rsidRPr="00F96502" w:rsidRDefault="00F96502" w:rsidP="00D96154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Arial" w:hAnsi="Arial" w:cs="Arial"/>
          <w:b/>
          <w:sz w:val="28"/>
          <w:szCs w:val="28"/>
          <w:u w:val="single"/>
        </w:rPr>
        <w:t>Policy</w:t>
      </w:r>
      <w:r w:rsidR="003D5A5B" w:rsidRPr="00D96154">
        <w:rPr>
          <w:rFonts w:ascii="Arial" w:hAnsi="Arial" w:cs="Arial"/>
          <w:b/>
          <w:sz w:val="28"/>
          <w:szCs w:val="28"/>
        </w:rPr>
        <w:t>:</w:t>
      </w:r>
      <w:r w:rsidR="003D5A5B" w:rsidRPr="00D96154">
        <w:rPr>
          <w:rFonts w:ascii="Arial" w:hAnsi="Arial" w:cs="Arial"/>
          <w:b/>
          <w:sz w:val="28"/>
          <w:szCs w:val="28"/>
        </w:rPr>
        <w:tab/>
      </w:r>
      <w:r w:rsidR="003D5A5B" w:rsidRPr="00F96502">
        <w:rPr>
          <w:rFonts w:ascii="Times New Roman" w:hAnsi="Times New Roman" w:cs="Times New Roman"/>
          <w:sz w:val="28"/>
          <w:szCs w:val="28"/>
        </w:rPr>
        <w:t>In an emergency or disaster situation, such as the loss of utilities, or the contamination of water d</w:t>
      </w:r>
      <w:r w:rsidR="00D96154" w:rsidRPr="00F96502">
        <w:rPr>
          <w:rFonts w:ascii="Times New Roman" w:hAnsi="Times New Roman" w:cs="Times New Roman"/>
          <w:sz w:val="28"/>
          <w:szCs w:val="28"/>
        </w:rPr>
        <w:t xml:space="preserve">ue to the flooding, the </w:t>
      </w:r>
      <w:r w:rsidR="003D5A5B" w:rsidRPr="00F96502">
        <w:rPr>
          <w:rFonts w:ascii="Times New Roman" w:hAnsi="Times New Roman" w:cs="Times New Roman"/>
          <w:sz w:val="28"/>
          <w:szCs w:val="28"/>
        </w:rPr>
        <w:t>food service department</w:t>
      </w:r>
      <w:r w:rsidR="00E91D68" w:rsidRPr="00F96502">
        <w:rPr>
          <w:rFonts w:ascii="Times New Roman" w:hAnsi="Times New Roman" w:cs="Times New Roman"/>
          <w:sz w:val="28"/>
          <w:szCs w:val="28"/>
        </w:rPr>
        <w:t xml:space="preserve"> will have readily available or </w:t>
      </w:r>
      <w:r w:rsidR="003D5A5B" w:rsidRPr="00F96502">
        <w:rPr>
          <w:rFonts w:ascii="Times New Roman" w:hAnsi="Times New Roman" w:cs="Times New Roman"/>
          <w:sz w:val="28"/>
          <w:szCs w:val="28"/>
        </w:rPr>
        <w:t>an adequate supply of water on hand f</w:t>
      </w:r>
      <w:r w:rsidR="005A1733">
        <w:rPr>
          <w:rFonts w:ascii="Times New Roman" w:hAnsi="Times New Roman" w:cs="Times New Roman"/>
          <w:sz w:val="28"/>
          <w:szCs w:val="28"/>
        </w:rPr>
        <w:t xml:space="preserve">or the facility’s needs. </w:t>
      </w:r>
      <w:r w:rsidR="00A83FEF" w:rsidRPr="00F96502">
        <w:rPr>
          <w:rFonts w:ascii="Times New Roman" w:hAnsi="Times New Roman" w:cs="Times New Roman"/>
          <w:sz w:val="28"/>
          <w:szCs w:val="28"/>
        </w:rPr>
        <w:t>Th</w:t>
      </w:r>
      <w:r w:rsidRPr="00F96502">
        <w:rPr>
          <w:rFonts w:ascii="Times New Roman" w:hAnsi="Times New Roman" w:cs="Times New Roman"/>
          <w:sz w:val="28"/>
          <w:szCs w:val="28"/>
        </w:rPr>
        <w:t>e</w:t>
      </w:r>
      <w:r w:rsidR="003D5A5B" w:rsidRPr="00F96502">
        <w:rPr>
          <w:rFonts w:ascii="Times New Roman" w:hAnsi="Times New Roman" w:cs="Times New Roman"/>
          <w:sz w:val="28"/>
          <w:szCs w:val="28"/>
        </w:rPr>
        <w:t xml:space="preserve"> water will be used for drinking, cooking, cleaning, and </w:t>
      </w:r>
      <w:r w:rsidR="00A83FEF" w:rsidRPr="00F96502">
        <w:rPr>
          <w:rFonts w:ascii="Times New Roman" w:hAnsi="Times New Roman" w:cs="Times New Roman"/>
          <w:sz w:val="28"/>
          <w:szCs w:val="28"/>
        </w:rPr>
        <w:t>f</w:t>
      </w:r>
      <w:r w:rsidR="003D5A5B" w:rsidRPr="00F96502">
        <w:rPr>
          <w:rFonts w:ascii="Times New Roman" w:hAnsi="Times New Roman" w:cs="Times New Roman"/>
          <w:sz w:val="28"/>
          <w:szCs w:val="28"/>
        </w:rPr>
        <w:t>ood preparation.</w:t>
      </w:r>
      <w:bookmarkStart w:id="0" w:name="_GoBack"/>
      <w:bookmarkEnd w:id="0"/>
    </w:p>
    <w:p w:rsidR="003D5A5B" w:rsidRPr="00F96502" w:rsidRDefault="00F96502" w:rsidP="00D47537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b/>
          <w:sz w:val="28"/>
          <w:szCs w:val="28"/>
          <w:u w:val="single"/>
        </w:rPr>
        <w:t>Policy Specifications</w:t>
      </w:r>
      <w:r w:rsidR="00D47537" w:rsidRPr="00F96502">
        <w:rPr>
          <w:rFonts w:ascii="Times New Roman" w:hAnsi="Times New Roman" w:cs="Times New Roman"/>
          <w:b/>
          <w:sz w:val="28"/>
          <w:szCs w:val="28"/>
        </w:rPr>
        <w:t>:</w:t>
      </w:r>
    </w:p>
    <w:p w:rsidR="003D5A5B" w:rsidRPr="00F96502" w:rsidRDefault="003D5A5B" w:rsidP="00D475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F96502">
        <w:rPr>
          <w:rFonts w:ascii="Times New Roman" w:hAnsi="Times New Roman" w:cs="Times New Roman"/>
          <w:b/>
          <w:sz w:val="28"/>
          <w:szCs w:val="28"/>
        </w:rPr>
        <w:t>One gallon of water per resident per day is recommended</w:t>
      </w:r>
      <w:r w:rsidRPr="00F96502">
        <w:rPr>
          <w:rFonts w:ascii="Times New Roman" w:hAnsi="Times New Roman" w:cs="Times New Roman"/>
          <w:sz w:val="28"/>
          <w:szCs w:val="28"/>
        </w:rPr>
        <w:t>.</w:t>
      </w:r>
    </w:p>
    <w:p w:rsidR="003D5A5B" w:rsidRPr="00F96502" w:rsidRDefault="003D5A5B" w:rsidP="00F96502">
      <w:pPr>
        <w:spacing w:after="0" w:line="240" w:lineRule="auto"/>
        <w:ind w:left="1080" w:firstLine="72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sz w:val="28"/>
          <w:szCs w:val="28"/>
        </w:rPr>
        <w:t>Drinking water – ½ gallon per person per day</w:t>
      </w:r>
      <w:r w:rsidRPr="00F96502">
        <w:rPr>
          <w:rFonts w:ascii="Times New Roman" w:hAnsi="Times New Roman" w:cs="Times New Roman"/>
          <w:sz w:val="28"/>
          <w:szCs w:val="28"/>
        </w:rPr>
        <w:tab/>
      </w:r>
      <w:r w:rsidRPr="00F96502">
        <w:rPr>
          <w:rFonts w:ascii="Times New Roman" w:hAnsi="Times New Roman" w:cs="Times New Roman"/>
          <w:sz w:val="28"/>
          <w:szCs w:val="28"/>
        </w:rPr>
        <w:tab/>
      </w:r>
      <w:r w:rsidRPr="00F96502">
        <w:rPr>
          <w:rFonts w:ascii="Times New Roman" w:hAnsi="Times New Roman" w:cs="Times New Roman"/>
          <w:sz w:val="28"/>
          <w:szCs w:val="28"/>
        </w:rPr>
        <w:tab/>
      </w:r>
    </w:p>
    <w:p w:rsidR="003D5A5B" w:rsidRPr="00F96502" w:rsidRDefault="003D5A5B" w:rsidP="00F96502">
      <w:pPr>
        <w:spacing w:after="0" w:line="240" w:lineRule="auto"/>
        <w:ind w:left="1080" w:firstLine="72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sz w:val="28"/>
          <w:szCs w:val="28"/>
        </w:rPr>
        <w:t xml:space="preserve">Cooking Water - ½ gallon per person per day </w:t>
      </w:r>
    </w:p>
    <w:p w:rsidR="003D5A5B" w:rsidRPr="00F96502" w:rsidRDefault="003D5A5B" w:rsidP="003D5A5B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3D5A5B" w:rsidRPr="00F96502" w:rsidRDefault="003D5A5B" w:rsidP="003D5A5B">
      <w:pPr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b/>
          <w:sz w:val="28"/>
          <w:szCs w:val="28"/>
        </w:rPr>
        <w:tab/>
      </w:r>
      <w:r w:rsidRPr="00F96502">
        <w:rPr>
          <w:rFonts w:ascii="Times New Roman" w:hAnsi="Times New Roman" w:cs="Times New Roman"/>
          <w:sz w:val="28"/>
          <w:szCs w:val="28"/>
        </w:rPr>
        <w:t>Calculation for Water Requirements:</w:t>
      </w:r>
    </w:p>
    <w:p w:rsidR="003D5A5B" w:rsidRPr="00F96502" w:rsidRDefault="00F96502" w:rsidP="003D5A5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FEF" w:rsidRPr="00F96502">
        <w:rPr>
          <w:rFonts w:ascii="Times New Roman" w:hAnsi="Times New Roman" w:cs="Times New Roman"/>
          <w:sz w:val="28"/>
          <w:szCs w:val="28"/>
        </w:rPr>
        <w:t>people x 1 gal. x 1 day</w:t>
      </w:r>
      <w:r w:rsidR="003D5A5B" w:rsidRPr="00F96502">
        <w:rPr>
          <w:rFonts w:ascii="Times New Roman" w:hAnsi="Times New Roman" w:cs="Times New Roman"/>
          <w:sz w:val="28"/>
          <w:szCs w:val="28"/>
        </w:rPr>
        <w:t xml:space="preserve"> = # of gal. </w:t>
      </w:r>
      <w:proofErr w:type="gramStart"/>
      <w:r w:rsidR="003D5A5B" w:rsidRPr="00F96502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3D5A5B" w:rsidRPr="00F96502">
        <w:rPr>
          <w:rFonts w:ascii="Times New Roman" w:hAnsi="Times New Roman" w:cs="Times New Roman"/>
          <w:sz w:val="28"/>
          <w:szCs w:val="28"/>
        </w:rPr>
        <w:t xml:space="preserve"> all purpose water needed</w:t>
      </w:r>
    </w:p>
    <w:p w:rsidR="003D5A5B" w:rsidRPr="00F96502" w:rsidRDefault="003D5A5B" w:rsidP="003D5A5B">
      <w:pPr>
        <w:rPr>
          <w:rFonts w:ascii="Times New Roman" w:hAnsi="Times New Roman" w:cs="Times New Roman"/>
          <w:b/>
          <w:sz w:val="28"/>
          <w:szCs w:val="28"/>
        </w:rPr>
      </w:pPr>
    </w:p>
    <w:p w:rsidR="003D5A5B" w:rsidRPr="00F96502" w:rsidRDefault="003D5A5B" w:rsidP="003D5A5B">
      <w:pPr>
        <w:ind w:left="72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sz w:val="28"/>
          <w:szCs w:val="28"/>
        </w:rPr>
        <w:t>Example:</w:t>
      </w:r>
    </w:p>
    <w:p w:rsidR="003D5A5B" w:rsidRPr="00F96502" w:rsidRDefault="003D5A5B" w:rsidP="003D5A5B">
      <w:pPr>
        <w:ind w:left="72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sz w:val="28"/>
          <w:szCs w:val="28"/>
        </w:rPr>
        <w:t>For a facility with 100 people, the calculations would be as follows:</w:t>
      </w:r>
      <w:r w:rsidRPr="00F96502">
        <w:rPr>
          <w:rFonts w:ascii="Times New Roman" w:hAnsi="Times New Roman" w:cs="Times New Roman"/>
          <w:sz w:val="28"/>
          <w:szCs w:val="28"/>
        </w:rPr>
        <w:tab/>
      </w:r>
      <w:r w:rsidRPr="00F96502">
        <w:rPr>
          <w:rFonts w:ascii="Times New Roman" w:hAnsi="Times New Roman" w:cs="Times New Roman"/>
          <w:sz w:val="28"/>
          <w:szCs w:val="28"/>
        </w:rPr>
        <w:tab/>
      </w:r>
      <w:r w:rsidRPr="00F96502">
        <w:rPr>
          <w:rFonts w:ascii="Times New Roman" w:hAnsi="Times New Roman" w:cs="Times New Roman"/>
          <w:sz w:val="28"/>
          <w:szCs w:val="28"/>
        </w:rPr>
        <w:tab/>
      </w:r>
    </w:p>
    <w:p w:rsidR="003D5A5B" w:rsidRPr="00F96502" w:rsidRDefault="003D5A5B" w:rsidP="00CE42A8">
      <w:pPr>
        <w:ind w:left="720"/>
        <w:rPr>
          <w:rFonts w:ascii="Times New Roman" w:hAnsi="Times New Roman" w:cs="Times New Roman"/>
          <w:sz w:val="28"/>
          <w:szCs w:val="28"/>
        </w:rPr>
      </w:pPr>
      <w:r w:rsidRPr="00F96502">
        <w:rPr>
          <w:rFonts w:ascii="Times New Roman" w:hAnsi="Times New Roman" w:cs="Times New Roman"/>
          <w:sz w:val="28"/>
          <w:szCs w:val="28"/>
        </w:rPr>
        <w:t xml:space="preserve">100 people x 1 gallon x </w:t>
      </w:r>
      <w:r w:rsidR="00D47537" w:rsidRPr="00F96502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D47537" w:rsidRPr="00F96502">
        <w:rPr>
          <w:rFonts w:ascii="Times New Roman" w:hAnsi="Times New Roman" w:cs="Times New Roman"/>
          <w:sz w:val="28"/>
          <w:szCs w:val="28"/>
        </w:rPr>
        <w:t>day = 1</w:t>
      </w:r>
      <w:r w:rsidRPr="00F96502">
        <w:rPr>
          <w:rFonts w:ascii="Times New Roman" w:hAnsi="Times New Roman" w:cs="Times New Roman"/>
          <w:sz w:val="28"/>
          <w:szCs w:val="28"/>
        </w:rPr>
        <w:t xml:space="preserve">00 gallons of </w:t>
      </w:r>
      <w:r w:rsidR="00CE42A8" w:rsidRPr="00F96502">
        <w:rPr>
          <w:rFonts w:ascii="Times New Roman" w:hAnsi="Times New Roman" w:cs="Times New Roman"/>
          <w:sz w:val="28"/>
          <w:szCs w:val="28"/>
        </w:rPr>
        <w:t>all-purpose</w:t>
      </w:r>
      <w:r w:rsidRPr="00F96502">
        <w:rPr>
          <w:rFonts w:ascii="Times New Roman" w:hAnsi="Times New Roman" w:cs="Times New Roman"/>
          <w:sz w:val="28"/>
          <w:szCs w:val="28"/>
        </w:rPr>
        <w:t xml:space="preserve"> water</w:t>
      </w:r>
      <w:r w:rsidRPr="00F96502">
        <w:rPr>
          <w:rFonts w:ascii="Times New Roman" w:hAnsi="Times New Roman" w:cs="Times New Roman"/>
          <w:b/>
          <w:sz w:val="28"/>
          <w:szCs w:val="28"/>
        </w:rPr>
        <w:tab/>
      </w:r>
      <w:r w:rsidR="00CE42A8" w:rsidRPr="00F96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2A8" w:rsidRPr="00F96502">
        <w:rPr>
          <w:rFonts w:ascii="Times New Roman" w:hAnsi="Times New Roman" w:cs="Times New Roman"/>
          <w:sz w:val="28"/>
          <w:szCs w:val="28"/>
        </w:rPr>
        <w:t>needed</w:t>
      </w:r>
    </w:p>
    <w:p w:rsidR="00D47537" w:rsidRPr="00F96502" w:rsidRDefault="00D47537" w:rsidP="00D47537">
      <w:pPr>
        <w:rPr>
          <w:rFonts w:ascii="Times New Roman" w:hAnsi="Times New Roman" w:cs="Times New Roman"/>
          <w:b/>
          <w:sz w:val="28"/>
          <w:szCs w:val="28"/>
        </w:rPr>
      </w:pPr>
    </w:p>
    <w:p w:rsidR="00D47537" w:rsidRPr="00AD2DFE" w:rsidRDefault="00D47537" w:rsidP="00D475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2DFE">
        <w:rPr>
          <w:rFonts w:ascii="Times New Roman" w:hAnsi="Times New Roman" w:cs="Times New Roman"/>
          <w:sz w:val="28"/>
          <w:szCs w:val="28"/>
        </w:rPr>
        <w:t>Refer to facility’s water agreement</w:t>
      </w:r>
    </w:p>
    <w:p w:rsidR="00B544E9" w:rsidRPr="00AD2DFE" w:rsidRDefault="00B544E9" w:rsidP="00D475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2DFE">
        <w:rPr>
          <w:rFonts w:ascii="Times New Roman" w:hAnsi="Times New Roman" w:cs="Times New Roman"/>
          <w:sz w:val="28"/>
          <w:szCs w:val="28"/>
        </w:rPr>
        <w:t>Expired water will be used by Housekeeping</w:t>
      </w:r>
      <w:r w:rsidR="00AD2DFE" w:rsidRPr="00AD2DFE">
        <w:rPr>
          <w:rFonts w:ascii="Times New Roman" w:hAnsi="Times New Roman" w:cs="Times New Roman"/>
          <w:sz w:val="28"/>
          <w:szCs w:val="28"/>
        </w:rPr>
        <w:t xml:space="preserve"> </w:t>
      </w:r>
      <w:r w:rsidRPr="00AD2DFE">
        <w:rPr>
          <w:rFonts w:ascii="Times New Roman" w:hAnsi="Times New Roman" w:cs="Times New Roman"/>
          <w:sz w:val="28"/>
          <w:szCs w:val="28"/>
        </w:rPr>
        <w:t>Department</w:t>
      </w:r>
      <w:r w:rsidR="00AD2DFE" w:rsidRPr="00AD2DFE">
        <w:rPr>
          <w:rFonts w:ascii="Times New Roman" w:hAnsi="Times New Roman" w:cs="Times New Roman"/>
          <w:sz w:val="28"/>
          <w:szCs w:val="28"/>
        </w:rPr>
        <w:t xml:space="preserve"> for cleaning purposes during emergency or disaster situation.</w:t>
      </w:r>
    </w:p>
    <w:p w:rsidR="00AD2DFE" w:rsidRPr="00AD2DFE" w:rsidRDefault="00AD2DFE" w:rsidP="00AD2DFE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:rsidR="00B544E9" w:rsidRPr="00F96502" w:rsidRDefault="00B544E9" w:rsidP="00B544E9">
      <w:pPr>
        <w:pStyle w:val="ListParagraph"/>
        <w:ind w:left="1800"/>
        <w:rPr>
          <w:rFonts w:ascii="Times New Roman" w:hAnsi="Times New Roman" w:cs="Times New Roman"/>
          <w:b/>
          <w:sz w:val="28"/>
          <w:szCs w:val="28"/>
        </w:rPr>
      </w:pPr>
    </w:p>
    <w:sectPr w:rsidR="00B544E9" w:rsidRPr="00F9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07C3C"/>
    <w:multiLevelType w:val="hybridMultilevel"/>
    <w:tmpl w:val="D94E0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E84270B"/>
    <w:multiLevelType w:val="hybridMultilevel"/>
    <w:tmpl w:val="23AE2B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21740AD"/>
    <w:multiLevelType w:val="hybridMultilevel"/>
    <w:tmpl w:val="5F023660"/>
    <w:lvl w:ilvl="0" w:tplc="E62A7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054D3E"/>
    <w:multiLevelType w:val="hybridMultilevel"/>
    <w:tmpl w:val="ED28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C2"/>
    <w:rsid w:val="00284AC2"/>
    <w:rsid w:val="003D5A5B"/>
    <w:rsid w:val="0042518E"/>
    <w:rsid w:val="0058094F"/>
    <w:rsid w:val="005A1733"/>
    <w:rsid w:val="006A62F2"/>
    <w:rsid w:val="007B1416"/>
    <w:rsid w:val="00A83FEF"/>
    <w:rsid w:val="00AD2DFE"/>
    <w:rsid w:val="00B544E9"/>
    <w:rsid w:val="00CE42A8"/>
    <w:rsid w:val="00D47537"/>
    <w:rsid w:val="00D5257A"/>
    <w:rsid w:val="00D96154"/>
    <w:rsid w:val="00E91D68"/>
    <w:rsid w:val="00F96502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D48E-9608-437F-9F9F-A492A8A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18</cp:revision>
  <cp:lastPrinted>2015-07-03T04:41:00Z</cp:lastPrinted>
  <dcterms:created xsi:type="dcterms:W3CDTF">2015-05-19T20:49:00Z</dcterms:created>
  <dcterms:modified xsi:type="dcterms:W3CDTF">2015-08-12T00:55:00Z</dcterms:modified>
</cp:coreProperties>
</file>