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45E" w:rsidRDefault="0091145E" w:rsidP="0091145E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Full Liquid Diet</w:t>
      </w:r>
    </w:p>
    <w:p w:rsidR="0091145E" w:rsidRDefault="0091145E" w:rsidP="0091145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Effective date: </w:t>
      </w:r>
      <w:r>
        <w:rPr>
          <w:sz w:val="28"/>
          <w:szCs w:val="28"/>
        </w:rPr>
        <w:tab/>
        <w:t>November 11, 2014</w:t>
      </w:r>
    </w:p>
    <w:p w:rsidR="0091145E" w:rsidRDefault="0091145E" w:rsidP="0091145E">
      <w:pPr>
        <w:ind w:left="1440" w:hanging="144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Purpose:</w:t>
      </w:r>
      <w:r>
        <w:rPr>
          <w:sz w:val="28"/>
          <w:szCs w:val="28"/>
        </w:rPr>
        <w:tab/>
      </w:r>
    </w:p>
    <w:p w:rsidR="0091145E" w:rsidRDefault="0091145E" w:rsidP="0091145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The Full Liquid diet provides liquids and semi-solid foods that become liquid at body temperature.  The diet is capable of providing calories/energy, nutrients, protein, and liquids in the amount to meet estimated minimum needs.  A full liquid diet is appropriate for those residents who are unable to tolerate solid foods, such as people who have had surgery or injury of the mouth, face or jaw. </w:t>
      </w:r>
      <w:r w:rsidR="00432D4C">
        <w:rPr>
          <w:sz w:val="28"/>
          <w:szCs w:val="28"/>
        </w:rPr>
        <w:t xml:space="preserve"> A full liquid diet may be used in transition to more solid foods.</w:t>
      </w:r>
    </w:p>
    <w:p w:rsidR="0091145E" w:rsidRDefault="0091145E" w:rsidP="0091145E">
      <w:pPr>
        <w:ind w:left="1440" w:hanging="14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Policy Specifications</w:t>
      </w:r>
    </w:p>
    <w:p w:rsidR="0091145E" w:rsidRDefault="002F4FDB" w:rsidP="002F4FD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Full liquid diet is to be an ordered diet</w:t>
      </w:r>
    </w:p>
    <w:p w:rsidR="000778D6" w:rsidRDefault="000778D6" w:rsidP="002F4FD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Diabetic restrictions to be ordered and served</w:t>
      </w:r>
    </w:p>
    <w:p w:rsidR="000778D6" w:rsidRDefault="000778D6" w:rsidP="002F4FD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Liquid consistency to be ordered and served</w:t>
      </w:r>
    </w:p>
    <w:p w:rsidR="0022203D" w:rsidRDefault="0022203D" w:rsidP="002F4FD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Substitutions of equal nutritive value to be offered for variety and to meet resident preference(s)</w:t>
      </w:r>
    </w:p>
    <w:p w:rsidR="002F4FDB" w:rsidRDefault="002F4FDB" w:rsidP="002F4FD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Full Liquid d</w:t>
      </w:r>
      <w:r w:rsidR="00432D4C">
        <w:rPr>
          <w:sz w:val="28"/>
          <w:szCs w:val="28"/>
        </w:rPr>
        <w:t>iet will provide approximately 1800 calories per day and 45g of high biological value protein per day</w:t>
      </w:r>
    </w:p>
    <w:p w:rsidR="00432D4C" w:rsidRPr="00432D4C" w:rsidRDefault="00432D4C" w:rsidP="00432D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Fiber supplementation may be necessary</w:t>
      </w:r>
    </w:p>
    <w:p w:rsidR="00D27486" w:rsidRPr="00D27486" w:rsidRDefault="00D239CC" w:rsidP="00D2748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Additional </w:t>
      </w:r>
      <w:r w:rsidR="00432D4C">
        <w:rPr>
          <w:sz w:val="28"/>
          <w:szCs w:val="28"/>
        </w:rPr>
        <w:t>food</w:t>
      </w:r>
      <w:r w:rsidR="00D27486">
        <w:rPr>
          <w:sz w:val="28"/>
          <w:szCs w:val="28"/>
        </w:rPr>
        <w:t>, fortified foods,</w:t>
      </w:r>
      <w:r w:rsidR="00432D4C">
        <w:rPr>
          <w:sz w:val="28"/>
          <w:szCs w:val="28"/>
        </w:rPr>
        <w:t xml:space="preserve"> or commercial supplement </w:t>
      </w:r>
      <w:r w:rsidR="002F4FDB">
        <w:rPr>
          <w:sz w:val="28"/>
          <w:szCs w:val="28"/>
        </w:rPr>
        <w:t xml:space="preserve">may need to be ordered to meet resident’s nutritional need based on assessment of resident’s intake compared to estimated minimum needs. </w:t>
      </w:r>
      <w:r w:rsidR="00432D4C">
        <w:rPr>
          <w:sz w:val="28"/>
          <w:szCs w:val="28"/>
        </w:rPr>
        <w:t xml:space="preserve"> </w:t>
      </w:r>
    </w:p>
    <w:p w:rsidR="00432D4C" w:rsidRDefault="00432D4C" w:rsidP="000778D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Food Pattern to be followed:</w:t>
      </w:r>
    </w:p>
    <w:p w:rsidR="008B7E85" w:rsidRDefault="008B7E85" w:rsidP="0022203D">
      <w:pPr>
        <w:pStyle w:val="ListParagraph"/>
        <w:ind w:left="360"/>
        <w:rPr>
          <w:sz w:val="28"/>
          <w:szCs w:val="28"/>
          <w:highlight w:val="yellow"/>
        </w:rPr>
      </w:pPr>
    </w:p>
    <w:p w:rsidR="008B7E85" w:rsidRDefault="008B7E85" w:rsidP="0022203D">
      <w:pPr>
        <w:pStyle w:val="ListParagraph"/>
        <w:ind w:left="360"/>
        <w:rPr>
          <w:sz w:val="28"/>
          <w:szCs w:val="28"/>
          <w:highlight w:val="yellow"/>
        </w:rPr>
      </w:pPr>
    </w:p>
    <w:p w:rsidR="003D0736" w:rsidRDefault="008B7E85" w:rsidP="0022203D">
      <w:pPr>
        <w:pStyle w:val="ListParagraph"/>
        <w:ind w:left="360"/>
        <w:rPr>
          <w:sz w:val="28"/>
          <w:szCs w:val="28"/>
        </w:rPr>
      </w:pPr>
      <w:r w:rsidRPr="009E3785">
        <w:rPr>
          <w:sz w:val="28"/>
          <w:szCs w:val="28"/>
        </w:rPr>
        <w:lastRenderedPageBreak/>
        <w:t>H</w:t>
      </w:r>
      <w:r w:rsidR="001B5829" w:rsidRPr="009E3785">
        <w:rPr>
          <w:sz w:val="28"/>
          <w:szCs w:val="28"/>
        </w:rPr>
        <w:t>ouse Supplement 2.0/1.7</w:t>
      </w:r>
      <w:r w:rsidR="003D0736" w:rsidRPr="009E3785">
        <w:rPr>
          <w:sz w:val="28"/>
          <w:szCs w:val="28"/>
        </w:rPr>
        <w:t xml:space="preserve"> 120 cc TID</w:t>
      </w:r>
    </w:p>
    <w:p w:rsidR="000778D6" w:rsidRDefault="003D0736" w:rsidP="0022203D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>B</w:t>
      </w:r>
      <w:r w:rsidR="00D27486">
        <w:rPr>
          <w:sz w:val="28"/>
          <w:szCs w:val="28"/>
        </w:rPr>
        <w:t xml:space="preserve">reakfast: </w:t>
      </w:r>
    </w:p>
    <w:p w:rsidR="00432D4C" w:rsidRDefault="00432D4C" w:rsidP="00432D4C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 serving Strained cooked cereal, cream of rice or cream of wheat</w:t>
      </w:r>
    </w:p>
    <w:p w:rsidR="00432D4C" w:rsidRDefault="00432D4C" w:rsidP="00432D4C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 serving Fruit juice, no seeds, no pulp</w:t>
      </w:r>
    </w:p>
    <w:p w:rsidR="000778D6" w:rsidRDefault="000778D6" w:rsidP="00432D4C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 s</w:t>
      </w:r>
      <w:r w:rsidR="00D27486">
        <w:rPr>
          <w:sz w:val="28"/>
          <w:szCs w:val="28"/>
        </w:rPr>
        <w:t>erving Milk or Milk-like beverage</w:t>
      </w:r>
    </w:p>
    <w:p w:rsidR="00D27486" w:rsidRDefault="00D27486" w:rsidP="00432D4C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 serving yogurt or yogurt based smoothie</w:t>
      </w:r>
      <w:r w:rsidR="0022203D">
        <w:rPr>
          <w:sz w:val="28"/>
          <w:szCs w:val="28"/>
        </w:rPr>
        <w:t xml:space="preserve">, no nuts/no seeds, </w:t>
      </w:r>
      <w:r>
        <w:rPr>
          <w:sz w:val="28"/>
          <w:szCs w:val="28"/>
        </w:rPr>
        <w:t xml:space="preserve">or commercial supplement such as </w:t>
      </w:r>
      <w:r w:rsidR="003D0736">
        <w:rPr>
          <w:sz w:val="28"/>
          <w:szCs w:val="28"/>
        </w:rPr>
        <w:t>frozen</w:t>
      </w:r>
      <w:r>
        <w:rPr>
          <w:sz w:val="28"/>
          <w:szCs w:val="28"/>
        </w:rPr>
        <w:t xml:space="preserve"> n</w:t>
      </w:r>
      <w:r w:rsidR="003D0736">
        <w:rPr>
          <w:sz w:val="28"/>
          <w:szCs w:val="28"/>
        </w:rPr>
        <w:t>utritional treat or Magic Cup</w:t>
      </w:r>
    </w:p>
    <w:p w:rsidR="000778D6" w:rsidRDefault="003D0736" w:rsidP="00432D4C">
      <w:pPr>
        <w:pStyle w:val="ListParagraph"/>
        <w:spacing w:line="240" w:lineRule="auto"/>
        <w:rPr>
          <w:sz w:val="28"/>
          <w:szCs w:val="28"/>
        </w:rPr>
      </w:pPr>
      <w:r w:rsidRPr="009E3785">
        <w:rPr>
          <w:sz w:val="28"/>
          <w:szCs w:val="28"/>
        </w:rPr>
        <w:t xml:space="preserve">1 serving 4 </w:t>
      </w:r>
      <w:r w:rsidR="00264ED6" w:rsidRPr="009E3785">
        <w:rPr>
          <w:sz w:val="28"/>
          <w:szCs w:val="28"/>
        </w:rPr>
        <w:t>oz.</w:t>
      </w:r>
      <w:r w:rsidRPr="009E3785">
        <w:rPr>
          <w:sz w:val="28"/>
          <w:szCs w:val="28"/>
        </w:rPr>
        <w:t xml:space="preserve"> Ready Care shake</w:t>
      </w:r>
    </w:p>
    <w:p w:rsidR="0022203D" w:rsidRDefault="0022203D" w:rsidP="00432D4C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Other beverage of choice: tea, coffee, water</w:t>
      </w:r>
    </w:p>
    <w:p w:rsidR="003D0736" w:rsidRDefault="003D0736" w:rsidP="00432D4C">
      <w:pPr>
        <w:pStyle w:val="ListParagraph"/>
        <w:spacing w:line="240" w:lineRule="auto"/>
        <w:rPr>
          <w:sz w:val="28"/>
          <w:szCs w:val="28"/>
        </w:rPr>
      </w:pPr>
    </w:p>
    <w:p w:rsidR="00D27486" w:rsidRDefault="00D27486" w:rsidP="0022203D">
      <w:pPr>
        <w:pStyle w:val="ListParagraph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Lunch and Dinner:</w:t>
      </w:r>
    </w:p>
    <w:p w:rsidR="00D27486" w:rsidRDefault="00D27486" w:rsidP="00432D4C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 serving pureed soup or stew</w:t>
      </w:r>
    </w:p>
    <w:p w:rsidR="00D27486" w:rsidRDefault="00D27486" w:rsidP="00432D4C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 serving fruit juice, no seeds, no pulp</w:t>
      </w:r>
    </w:p>
    <w:p w:rsidR="00D27486" w:rsidRDefault="00D27486" w:rsidP="00432D4C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 serving vegetable juice, no seeds, no pulp</w:t>
      </w:r>
    </w:p>
    <w:p w:rsidR="00D27486" w:rsidRDefault="00D27486" w:rsidP="00432D4C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may</w:t>
      </w:r>
      <w:proofErr w:type="gramEnd"/>
      <w:r>
        <w:rPr>
          <w:sz w:val="28"/>
          <w:szCs w:val="28"/>
        </w:rPr>
        <w:t xml:space="preserve"> serve 2 servings fruit juice if resident does not like vegetable juice)</w:t>
      </w:r>
    </w:p>
    <w:p w:rsidR="00D27486" w:rsidRDefault="00D27486" w:rsidP="00432D4C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 serving milk or milk-like beverage</w:t>
      </w:r>
    </w:p>
    <w:p w:rsidR="0022203D" w:rsidRPr="0022203D" w:rsidRDefault="00D27486" w:rsidP="0022203D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 serving yogurt, </w:t>
      </w:r>
      <w:r w:rsidR="0022203D">
        <w:rPr>
          <w:sz w:val="28"/>
          <w:szCs w:val="28"/>
        </w:rPr>
        <w:t xml:space="preserve">or yogurt based smoothie, </w:t>
      </w:r>
      <w:r>
        <w:rPr>
          <w:sz w:val="28"/>
          <w:szCs w:val="28"/>
        </w:rPr>
        <w:t>no nuts, no seeds</w:t>
      </w:r>
      <w:r w:rsidR="0022203D">
        <w:rPr>
          <w:sz w:val="28"/>
          <w:szCs w:val="28"/>
        </w:rPr>
        <w:t xml:space="preserve"> or pudding or ice cream</w:t>
      </w:r>
    </w:p>
    <w:p w:rsidR="00D27486" w:rsidRDefault="00D27486" w:rsidP="00432D4C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 serving Frozen Nutritional treat or Magic Cup</w:t>
      </w:r>
    </w:p>
    <w:p w:rsidR="003D0736" w:rsidRPr="009E3785" w:rsidRDefault="003D0736" w:rsidP="003D0736">
      <w:pPr>
        <w:pStyle w:val="ListParagraph"/>
        <w:spacing w:line="240" w:lineRule="auto"/>
        <w:rPr>
          <w:sz w:val="28"/>
          <w:szCs w:val="28"/>
        </w:rPr>
      </w:pPr>
      <w:r w:rsidRPr="009E3785">
        <w:rPr>
          <w:sz w:val="28"/>
          <w:szCs w:val="28"/>
        </w:rPr>
        <w:t xml:space="preserve">1 serving 4 </w:t>
      </w:r>
      <w:r w:rsidR="00264ED6" w:rsidRPr="009E3785">
        <w:rPr>
          <w:sz w:val="28"/>
          <w:szCs w:val="28"/>
        </w:rPr>
        <w:t>oz.</w:t>
      </w:r>
      <w:r w:rsidRPr="009E3785">
        <w:rPr>
          <w:sz w:val="28"/>
          <w:szCs w:val="28"/>
        </w:rPr>
        <w:t xml:space="preserve"> Ready Care shake</w:t>
      </w:r>
    </w:p>
    <w:p w:rsidR="0022203D" w:rsidRDefault="0022203D" w:rsidP="00432D4C">
      <w:pPr>
        <w:pStyle w:val="ListParagraph"/>
        <w:spacing w:line="240" w:lineRule="auto"/>
        <w:rPr>
          <w:sz w:val="28"/>
          <w:szCs w:val="28"/>
        </w:rPr>
      </w:pPr>
      <w:r w:rsidRPr="009E3785">
        <w:rPr>
          <w:sz w:val="28"/>
          <w:szCs w:val="28"/>
        </w:rPr>
        <w:t>Other beverage of choice</w:t>
      </w:r>
    </w:p>
    <w:p w:rsidR="00264ED6" w:rsidRDefault="00264ED6" w:rsidP="0022203D">
      <w:pPr>
        <w:pStyle w:val="ListParagraph"/>
        <w:spacing w:line="240" w:lineRule="auto"/>
        <w:ind w:left="0"/>
        <w:rPr>
          <w:sz w:val="28"/>
          <w:szCs w:val="28"/>
        </w:rPr>
      </w:pPr>
    </w:p>
    <w:p w:rsidR="00264ED6" w:rsidRDefault="00264ED6" w:rsidP="0022203D">
      <w:pPr>
        <w:pStyle w:val="ListParagraph"/>
        <w:spacing w:line="240" w:lineRule="auto"/>
        <w:ind w:left="0"/>
        <w:rPr>
          <w:sz w:val="28"/>
          <w:szCs w:val="28"/>
        </w:rPr>
      </w:pPr>
    </w:p>
    <w:p w:rsidR="00264ED6" w:rsidRDefault="00264ED6" w:rsidP="0022203D">
      <w:pPr>
        <w:pStyle w:val="ListParagraph"/>
        <w:spacing w:line="240" w:lineRule="auto"/>
        <w:ind w:left="0"/>
        <w:rPr>
          <w:sz w:val="28"/>
          <w:szCs w:val="28"/>
        </w:rPr>
      </w:pPr>
    </w:p>
    <w:p w:rsidR="008B7E85" w:rsidRDefault="008B7E85" w:rsidP="0022203D">
      <w:pPr>
        <w:pStyle w:val="ListParagraph"/>
        <w:spacing w:line="240" w:lineRule="auto"/>
        <w:ind w:left="0"/>
        <w:rPr>
          <w:sz w:val="28"/>
          <w:szCs w:val="28"/>
        </w:rPr>
      </w:pPr>
    </w:p>
    <w:p w:rsidR="0022203D" w:rsidRDefault="0022203D" w:rsidP="0022203D">
      <w:pPr>
        <w:pStyle w:val="ListParagraph"/>
        <w:spacing w:line="240" w:lineRule="auto"/>
        <w:ind w:left="0"/>
        <w:rPr>
          <w:sz w:val="28"/>
          <w:szCs w:val="28"/>
        </w:rPr>
      </w:pPr>
      <w:r w:rsidRPr="009E3785">
        <w:rPr>
          <w:sz w:val="28"/>
          <w:szCs w:val="28"/>
        </w:rPr>
        <w:lastRenderedPageBreak/>
        <w:t>HS snack options:</w:t>
      </w:r>
      <w:bookmarkStart w:id="0" w:name="_GoBack"/>
      <w:bookmarkEnd w:id="0"/>
    </w:p>
    <w:p w:rsidR="0022203D" w:rsidRPr="0022203D" w:rsidRDefault="0022203D" w:rsidP="0022203D">
      <w:pPr>
        <w:pStyle w:val="ListParagrap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One of the following</w:t>
      </w:r>
    </w:p>
    <w:p w:rsidR="0022203D" w:rsidRDefault="0022203D" w:rsidP="0022203D">
      <w:pPr>
        <w:pStyle w:val="ListParagraph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 serving/237ml commercial supplement at 1.7 to 20 calories per ml</w:t>
      </w:r>
    </w:p>
    <w:p w:rsidR="0022203D" w:rsidRDefault="0022203D" w:rsidP="0022203D">
      <w:pPr>
        <w:pStyle w:val="ListParagraph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 serving ice cream</w:t>
      </w:r>
    </w:p>
    <w:p w:rsidR="0022203D" w:rsidRDefault="0022203D" w:rsidP="0022203D">
      <w:pPr>
        <w:pStyle w:val="ListParagraph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 serving pudding</w:t>
      </w:r>
    </w:p>
    <w:p w:rsidR="0022203D" w:rsidRDefault="0022203D" w:rsidP="0022203D">
      <w:pPr>
        <w:pStyle w:val="ListParagraph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 serving frozen nutritional treat/Magic Cup</w:t>
      </w:r>
    </w:p>
    <w:p w:rsidR="0022203D" w:rsidRPr="0022203D" w:rsidRDefault="0022203D" w:rsidP="0022203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Other beverage of choice: juice, milk, water, punch</w:t>
      </w:r>
    </w:p>
    <w:p w:rsidR="00D27486" w:rsidRPr="00432D4C" w:rsidRDefault="00D27486" w:rsidP="00432D4C">
      <w:pPr>
        <w:pStyle w:val="ListParagraph"/>
        <w:spacing w:line="240" w:lineRule="auto"/>
        <w:rPr>
          <w:sz w:val="28"/>
          <w:szCs w:val="28"/>
        </w:rPr>
      </w:pPr>
    </w:p>
    <w:sectPr w:rsidR="00D27486" w:rsidRPr="00432D4C" w:rsidSect="008B7E85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75AEB"/>
    <w:multiLevelType w:val="hybridMultilevel"/>
    <w:tmpl w:val="71DCA8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5E"/>
    <w:rsid w:val="000778D6"/>
    <w:rsid w:val="001B5829"/>
    <w:rsid w:val="0022203D"/>
    <w:rsid w:val="00264ED6"/>
    <w:rsid w:val="002F4FDB"/>
    <w:rsid w:val="003D0736"/>
    <w:rsid w:val="00432D4C"/>
    <w:rsid w:val="004D149B"/>
    <w:rsid w:val="006508FB"/>
    <w:rsid w:val="007D2193"/>
    <w:rsid w:val="008B7E85"/>
    <w:rsid w:val="0091145E"/>
    <w:rsid w:val="009E3785"/>
    <w:rsid w:val="00D239CC"/>
    <w:rsid w:val="00D2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16E56-01E1-48AE-A80D-C4A4309A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45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1145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 Butler</dc:creator>
  <cp:keywords/>
  <dc:description/>
  <cp:lastModifiedBy>ecc</cp:lastModifiedBy>
  <cp:revision>7</cp:revision>
  <dcterms:created xsi:type="dcterms:W3CDTF">2014-11-11T20:26:00Z</dcterms:created>
  <dcterms:modified xsi:type="dcterms:W3CDTF">2018-08-29T21:33:00Z</dcterms:modified>
</cp:coreProperties>
</file>