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5D" w:rsidRPr="008E0309" w:rsidRDefault="005F53CE" w:rsidP="008E03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UTILITY </w:t>
      </w:r>
      <w:r w:rsidR="00953283">
        <w:rPr>
          <w:rFonts w:ascii="Times New Roman" w:hAnsi="Times New Roman" w:cs="Times New Roman"/>
          <w:b/>
          <w:sz w:val="28"/>
          <w:szCs w:val="28"/>
          <w:u w:val="single"/>
        </w:rPr>
        <w:t>CARTS- DRYING RACKS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1"/>
        <w:gridCol w:w="4422"/>
      </w:tblGrid>
      <w:tr w:rsidR="00D978FB" w:rsidRPr="00D978FB" w:rsidTr="00D978FB">
        <w:trPr>
          <w:trHeight w:hRule="exact" w:val="438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spacing w:before="114"/>
              <w:ind w:left="125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b/>
                <w:w w:val="102"/>
              </w:rPr>
              <w:t>Procedure</w:t>
            </w:r>
          </w:p>
        </w:tc>
        <w:tc>
          <w:tcPr>
            <w:tcW w:w="4422" w:type="dxa"/>
          </w:tcPr>
          <w:p w:rsidR="00D978FB" w:rsidRPr="00D978FB" w:rsidRDefault="00D978FB" w:rsidP="00B26534">
            <w:pPr>
              <w:pStyle w:val="TableParagraph"/>
              <w:spacing w:before="107"/>
              <w:ind w:left="135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b/>
                <w:w w:val="99"/>
              </w:rPr>
              <w:t>Cleaning</w:t>
            </w:r>
            <w:r w:rsidRPr="00D978FB">
              <w:rPr>
                <w:rFonts w:ascii="Times New Roman" w:hAnsi="Times New Roman" w:cs="Times New Roman"/>
                <w:b/>
                <w:spacing w:val="27"/>
              </w:rPr>
              <w:t xml:space="preserve"> </w:t>
            </w:r>
            <w:r w:rsidRPr="00D978FB">
              <w:rPr>
                <w:rFonts w:ascii="Times New Roman" w:hAnsi="Times New Roman" w:cs="Times New Roman"/>
                <w:b/>
              </w:rPr>
              <w:t>Materials</w:t>
            </w:r>
          </w:p>
        </w:tc>
      </w:tr>
      <w:tr w:rsidR="00D978FB" w:rsidRPr="00D978FB" w:rsidTr="00432376">
        <w:trPr>
          <w:trHeight w:hRule="exact" w:val="775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spacing w:before="114"/>
              <w:ind w:left="125"/>
              <w:rPr>
                <w:rFonts w:ascii="Times New Roman" w:hAnsi="Times New Roman" w:cs="Times New Roman"/>
                <w:b/>
                <w:w w:val="102"/>
              </w:rPr>
            </w:pPr>
            <w:r w:rsidRPr="00D978FB">
              <w:rPr>
                <w:rFonts w:ascii="Times New Roman" w:hAnsi="Times New Roman" w:cs="Times New Roman"/>
                <w:b/>
                <w:w w:val="102"/>
              </w:rPr>
              <w:t>Frequency: Daily and Bi-Weekly</w:t>
            </w:r>
            <w:r w:rsidR="00432376">
              <w:rPr>
                <w:rFonts w:ascii="Times New Roman" w:hAnsi="Times New Roman" w:cs="Times New Roman"/>
                <w:b/>
                <w:w w:val="102"/>
              </w:rPr>
              <w:t>: Detailed cleaning</w:t>
            </w:r>
          </w:p>
        </w:tc>
        <w:tc>
          <w:tcPr>
            <w:tcW w:w="4422" w:type="dxa"/>
          </w:tcPr>
          <w:p w:rsidR="00D978FB" w:rsidRPr="00D978FB" w:rsidRDefault="00D978FB" w:rsidP="00B26534">
            <w:pPr>
              <w:pStyle w:val="TableParagraph"/>
              <w:spacing w:before="107"/>
              <w:ind w:left="135"/>
              <w:rPr>
                <w:rFonts w:ascii="Times New Roman" w:hAnsi="Times New Roman" w:cs="Times New Roman"/>
                <w:b/>
                <w:w w:val="99"/>
              </w:rPr>
            </w:pPr>
          </w:p>
        </w:tc>
      </w:tr>
      <w:tr w:rsidR="00D978FB" w:rsidRPr="00D978FB" w:rsidTr="00D978FB">
        <w:trPr>
          <w:trHeight w:hRule="exact" w:val="692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numPr>
                <w:ilvl w:val="0"/>
                <w:numId w:val="2"/>
              </w:numPr>
              <w:spacing w:before="100" w:line="261" w:lineRule="auto"/>
              <w:ind w:right="450"/>
              <w:rPr>
                <w:rFonts w:ascii="Times New Roman" w:hAnsi="Times New Roman" w:cs="Times New Roman"/>
                <w:w w:val="98"/>
              </w:rPr>
            </w:pPr>
            <w:r w:rsidRPr="00D978FB">
              <w:rPr>
                <w:rFonts w:ascii="Times New Roman" w:hAnsi="Times New Roman" w:cs="Times New Roman"/>
                <w:w w:val="104"/>
              </w:rPr>
              <w:t>Wipe</w:t>
            </w:r>
            <w:r w:rsidRPr="00D978F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4"/>
              </w:rPr>
              <w:t>spilled</w:t>
            </w:r>
            <w:r w:rsidRPr="00D978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8FB">
              <w:rPr>
                <w:rFonts w:ascii="Times New Roman" w:hAnsi="Times New Roman" w:cs="Times New Roman"/>
              </w:rPr>
              <w:t>foods</w:t>
            </w:r>
            <w:r w:rsidRPr="00D978F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as</w:t>
            </w:r>
            <w:r w:rsidRPr="00D978F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soon</w:t>
            </w:r>
            <w:r w:rsidRPr="00D978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as</w:t>
            </w:r>
            <w:r w:rsidRPr="00D978F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2"/>
              </w:rPr>
              <w:t xml:space="preserve">they occur. </w:t>
            </w:r>
            <w:r w:rsidRPr="00D978FB">
              <w:rPr>
                <w:rFonts w:ascii="Times New Roman" w:hAnsi="Times New Roman" w:cs="Times New Roman"/>
                <w:w w:val="98"/>
              </w:rPr>
              <w:t xml:space="preserve"> </w:t>
            </w:r>
          </w:p>
          <w:p w:rsidR="00D978FB" w:rsidRPr="00D978FB" w:rsidRDefault="00D978FB" w:rsidP="00B26534">
            <w:pPr>
              <w:pStyle w:val="TableParagraph"/>
              <w:numPr>
                <w:ilvl w:val="0"/>
                <w:numId w:val="2"/>
              </w:numPr>
              <w:spacing w:before="100" w:line="261" w:lineRule="auto"/>
              <w:ind w:right="45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422" w:type="dxa"/>
          </w:tcPr>
          <w:p w:rsidR="00D978FB" w:rsidRPr="00D978FB" w:rsidRDefault="00D978FB" w:rsidP="00B26534">
            <w:pPr>
              <w:pStyle w:val="TableParagraph"/>
              <w:spacing w:before="100"/>
              <w:ind w:left="128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w w:val="102"/>
              </w:rPr>
              <w:t>San</w:t>
            </w:r>
            <w:r w:rsidRPr="00D978FB">
              <w:rPr>
                <w:rFonts w:ascii="Times New Roman" w:hAnsi="Times New Roman" w:cs="Times New Roman"/>
                <w:spacing w:val="-9"/>
                <w:w w:val="102"/>
              </w:rPr>
              <w:t>i</w:t>
            </w:r>
            <w:r w:rsidRPr="00D978FB">
              <w:rPr>
                <w:rFonts w:ascii="Times New Roman" w:hAnsi="Times New Roman" w:cs="Times New Roman"/>
                <w:w w:val="98"/>
              </w:rPr>
              <w:t>tizing</w:t>
            </w:r>
            <w:r w:rsidRPr="00D978FB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solution</w:t>
            </w:r>
            <w:r w:rsidRPr="00D978F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and</w:t>
            </w:r>
            <w:r w:rsidRPr="00D978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cloth.</w:t>
            </w:r>
          </w:p>
        </w:tc>
      </w:tr>
      <w:tr w:rsidR="00D978FB" w:rsidRPr="00D978FB" w:rsidTr="00D978FB">
        <w:trPr>
          <w:trHeight w:hRule="exact" w:val="699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numPr>
                <w:ilvl w:val="0"/>
                <w:numId w:val="2"/>
              </w:numPr>
              <w:spacing w:before="107" w:line="254" w:lineRule="auto"/>
              <w:ind w:right="653"/>
              <w:rPr>
                <w:rFonts w:ascii="Times New Roman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w w:val="104"/>
              </w:rPr>
              <w:t>Take</w:t>
            </w:r>
            <w:r w:rsidRPr="00D978F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3"/>
              </w:rPr>
              <w:t>carts</w:t>
            </w:r>
            <w:r w:rsidR="00953283">
              <w:rPr>
                <w:rFonts w:ascii="Times New Roman" w:hAnsi="Times New Roman" w:cs="Times New Roman"/>
                <w:w w:val="103"/>
              </w:rPr>
              <w:t>/racks</w:t>
            </w:r>
            <w:r w:rsidRPr="00D978F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12"/>
              </w:rPr>
              <w:t>to</w:t>
            </w:r>
            <w:r w:rsidRPr="00D978F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8FB">
              <w:rPr>
                <w:rFonts w:ascii="Times New Roman" w:hAnsi="Times New Roman" w:cs="Times New Roman"/>
              </w:rPr>
              <w:t>cart</w:t>
            </w:r>
            <w:r w:rsidRPr="00D978F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8"/>
              </w:rPr>
              <w:t xml:space="preserve">or </w:t>
            </w:r>
            <w:r w:rsidRPr="00D978FB">
              <w:rPr>
                <w:rFonts w:ascii="Times New Roman" w:hAnsi="Times New Roman" w:cs="Times New Roman"/>
                <w:w w:val="102"/>
              </w:rPr>
              <w:t xml:space="preserve">dishwashing </w:t>
            </w:r>
            <w:r w:rsidRPr="00D978FB">
              <w:rPr>
                <w:rFonts w:ascii="Times New Roman" w:hAnsi="Times New Roman" w:cs="Times New Roman"/>
              </w:rPr>
              <w:t xml:space="preserve"> area</w:t>
            </w:r>
          </w:p>
          <w:p w:rsidR="00D978FB" w:rsidRPr="00D978FB" w:rsidRDefault="00D978FB" w:rsidP="00B26534">
            <w:pPr>
              <w:pStyle w:val="TableParagraph"/>
              <w:spacing w:before="107" w:line="254" w:lineRule="auto"/>
              <w:ind w:left="506" w:right="65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422" w:type="dxa"/>
          </w:tcPr>
          <w:p w:rsidR="00D978FB" w:rsidRPr="00D978FB" w:rsidRDefault="00D978FB" w:rsidP="00B26534">
            <w:pPr>
              <w:rPr>
                <w:rFonts w:ascii="Times New Roman" w:hAnsi="Times New Roman" w:cs="Times New Roman"/>
              </w:rPr>
            </w:pPr>
          </w:p>
        </w:tc>
      </w:tr>
      <w:tr w:rsidR="00D978FB" w:rsidRPr="00D978FB" w:rsidTr="00D978FB">
        <w:trPr>
          <w:trHeight w:hRule="exact" w:val="434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spacing w:before="100"/>
              <w:ind w:left="84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w w:val="106"/>
              </w:rPr>
              <w:t>3.</w:t>
            </w:r>
            <w:r w:rsidRPr="00D978FB">
              <w:rPr>
                <w:rFonts w:ascii="Times New Roman" w:hAnsi="Times New Roman" w:cs="Times New Roman"/>
              </w:rPr>
              <w:t xml:space="preserve"> </w:t>
            </w:r>
            <w:r w:rsidRPr="00D978FB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Pr="00D978FB">
              <w:rPr>
                <w:rFonts w:ascii="Times New Roman" w:hAnsi="Times New Roman" w:cs="Times New Roman"/>
                <w:w w:val="105"/>
              </w:rPr>
              <w:t>Remove</w:t>
            </w:r>
            <w:r w:rsidRPr="00D978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4"/>
              </w:rPr>
              <w:t>items</w:t>
            </w:r>
            <w:r w:rsidRPr="00D978F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978FB">
              <w:rPr>
                <w:rFonts w:ascii="Times New Roman" w:hAnsi="Times New Roman" w:cs="Times New Roman"/>
              </w:rPr>
              <w:t>from</w:t>
            </w:r>
            <w:r w:rsidRPr="00D978F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5"/>
              </w:rPr>
              <w:t>the</w:t>
            </w:r>
            <w:r w:rsidRPr="00D978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8"/>
              </w:rPr>
              <w:t>cart.</w:t>
            </w:r>
          </w:p>
        </w:tc>
        <w:tc>
          <w:tcPr>
            <w:tcW w:w="4422" w:type="dxa"/>
          </w:tcPr>
          <w:p w:rsidR="00D978FB" w:rsidRPr="00D978FB" w:rsidRDefault="00D978FB" w:rsidP="00B2653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D978FB" w:rsidRPr="00D978FB" w:rsidRDefault="00D978FB" w:rsidP="00B2653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D978FB" w:rsidRPr="00D978FB" w:rsidRDefault="00D978FB" w:rsidP="00B2653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D978FB" w:rsidRPr="00D978FB" w:rsidRDefault="00D978FB" w:rsidP="00B265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D978FB" w:rsidRPr="00D978FB" w:rsidRDefault="00D978FB" w:rsidP="00B26534">
            <w:pPr>
              <w:pStyle w:val="TableParagraph"/>
              <w:ind w:right="610"/>
              <w:jc w:val="right"/>
              <w:rPr>
                <w:rFonts w:ascii="Times New Roman" w:eastAsia="Arial" w:hAnsi="Times New Roman" w:cs="Times New Roman"/>
                <w:sz w:val="7"/>
                <w:szCs w:val="7"/>
              </w:rPr>
            </w:pPr>
            <w:r w:rsidRPr="00D978FB">
              <w:rPr>
                <w:rFonts w:ascii="Times New Roman" w:hAnsi="Times New Roman" w:cs="Times New Roman"/>
                <w:w w:val="199"/>
                <w:sz w:val="7"/>
              </w:rPr>
              <w:t>.</w:t>
            </w:r>
          </w:p>
        </w:tc>
      </w:tr>
      <w:tr w:rsidR="00D978FB" w:rsidRPr="00D978FB" w:rsidTr="00D978FB">
        <w:trPr>
          <w:trHeight w:hRule="exact" w:val="928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numPr>
                <w:ilvl w:val="0"/>
                <w:numId w:val="2"/>
              </w:numPr>
              <w:spacing w:before="93" w:line="247" w:lineRule="auto"/>
              <w:ind w:right="220"/>
              <w:rPr>
                <w:rFonts w:ascii="Times New Roman" w:hAnsi="Times New Roman" w:cs="Times New Roman"/>
                <w:w w:val="102"/>
              </w:rPr>
            </w:pPr>
            <w:r w:rsidRPr="00D978FB">
              <w:rPr>
                <w:rFonts w:ascii="Times New Roman" w:hAnsi="Times New Roman" w:cs="Times New Roman"/>
                <w:w w:val="105"/>
              </w:rPr>
              <w:t>Wash</w:t>
            </w:r>
            <w:r w:rsidRPr="00D978F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7"/>
              </w:rPr>
              <w:t>frame,</w:t>
            </w:r>
            <w:r w:rsidRPr="00D978F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top</w:t>
            </w:r>
            <w:r w:rsidRPr="00D978F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and</w:t>
            </w:r>
            <w:r w:rsidRPr="00D978F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D978FB">
              <w:rPr>
                <w:rFonts w:ascii="Times New Roman" w:hAnsi="Times New Roman" w:cs="Times New Roman"/>
              </w:rPr>
              <w:t>underneath</w:t>
            </w:r>
            <w:r w:rsidRPr="00D978F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3"/>
              </w:rPr>
              <w:t xml:space="preserve">the </w:t>
            </w:r>
            <w:r w:rsidRPr="00D978FB">
              <w:rPr>
                <w:rFonts w:ascii="Times New Roman" w:hAnsi="Times New Roman" w:cs="Times New Roman"/>
              </w:rPr>
              <w:t>shelves,</w:t>
            </w:r>
            <w:r w:rsidRPr="00D978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5"/>
              </w:rPr>
              <w:t>especially</w:t>
            </w:r>
            <w:r w:rsidRPr="00D978F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5"/>
              </w:rPr>
              <w:t>clean</w:t>
            </w:r>
            <w:r w:rsidRPr="00D978F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2"/>
              </w:rPr>
              <w:t>corners</w:t>
            </w:r>
            <w:r w:rsidRPr="00D978F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</w:rPr>
              <w:t>and</w:t>
            </w:r>
            <w:r w:rsidRPr="00D978FB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2"/>
              </w:rPr>
              <w:t>crevices</w:t>
            </w:r>
          </w:p>
          <w:p w:rsidR="00D978FB" w:rsidRPr="00D978FB" w:rsidRDefault="00D978FB" w:rsidP="00B26534">
            <w:pPr>
              <w:pStyle w:val="TableParagraph"/>
              <w:numPr>
                <w:ilvl w:val="0"/>
                <w:numId w:val="2"/>
              </w:numPr>
              <w:spacing w:before="93" w:line="247" w:lineRule="auto"/>
              <w:ind w:right="2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422" w:type="dxa"/>
          </w:tcPr>
          <w:p w:rsidR="00D978FB" w:rsidRPr="00D978FB" w:rsidRDefault="00D978FB" w:rsidP="00B26534">
            <w:pPr>
              <w:pStyle w:val="TableParagraph"/>
              <w:spacing w:before="93"/>
              <w:ind w:left="111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w w:val="99"/>
              </w:rPr>
              <w:t>Detergent</w:t>
            </w:r>
            <w:r w:rsidRPr="00D978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D978FB">
              <w:rPr>
                <w:rFonts w:ascii="Times New Roman" w:hAnsi="Times New Roman" w:cs="Times New Roman"/>
              </w:rPr>
              <w:t>solution</w:t>
            </w:r>
            <w:r w:rsidRPr="00D978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and</w:t>
            </w:r>
            <w:r w:rsidRPr="00D978F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clean</w:t>
            </w:r>
            <w:r w:rsidRPr="00D978F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1"/>
              </w:rPr>
              <w:t>cloth.</w:t>
            </w:r>
          </w:p>
        </w:tc>
      </w:tr>
      <w:tr w:rsidR="00D978FB" w:rsidRPr="00D978FB" w:rsidTr="00D978FB">
        <w:trPr>
          <w:trHeight w:hRule="exact" w:val="438"/>
        </w:trPr>
        <w:tc>
          <w:tcPr>
            <w:tcW w:w="4451" w:type="dxa"/>
          </w:tcPr>
          <w:p w:rsidR="00D978FB" w:rsidRPr="00D978FB" w:rsidRDefault="00D978FB" w:rsidP="00B26534">
            <w:pPr>
              <w:pStyle w:val="TableParagraph"/>
              <w:spacing w:before="104"/>
              <w:ind w:left="90"/>
              <w:rPr>
                <w:rFonts w:ascii="Times New Roman" w:eastAsia="Arial" w:hAnsi="Times New Roman" w:cs="Times New Roman"/>
              </w:rPr>
            </w:pPr>
            <w:r w:rsidRPr="00D978FB">
              <w:rPr>
                <w:rFonts w:ascii="Times New Roman" w:hAnsi="Times New Roman" w:cs="Times New Roman"/>
                <w:w w:val="110"/>
                <w:sz w:val="23"/>
              </w:rPr>
              <w:t>5.</w:t>
            </w:r>
            <w:r w:rsidRPr="00D978FB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D978FB">
              <w:rPr>
                <w:rFonts w:ascii="Times New Roman" w:hAnsi="Times New Roman" w:cs="Times New Roman"/>
                <w:spacing w:val="12"/>
                <w:sz w:val="23"/>
              </w:rPr>
              <w:t xml:space="preserve">  </w:t>
            </w:r>
            <w:r w:rsidRPr="00D978FB">
              <w:rPr>
                <w:rFonts w:ascii="Times New Roman" w:hAnsi="Times New Roman" w:cs="Times New Roman"/>
                <w:w w:val="104"/>
                <w:position w:val="1"/>
              </w:rPr>
              <w:t>Remove</w:t>
            </w:r>
            <w:r w:rsidRPr="00D978FB">
              <w:rPr>
                <w:rFonts w:ascii="Times New Roman" w:hAnsi="Times New Roman" w:cs="Times New Roman"/>
                <w:spacing w:val="18"/>
                <w:position w:val="1"/>
              </w:rPr>
              <w:t xml:space="preserve"> </w:t>
            </w:r>
            <w:r w:rsidRPr="00D978FB">
              <w:rPr>
                <w:rFonts w:ascii="Times New Roman" w:hAnsi="Times New Roman" w:cs="Times New Roman"/>
                <w:position w:val="1"/>
              </w:rPr>
              <w:t>strings</w:t>
            </w:r>
            <w:r w:rsidRPr="00D978FB">
              <w:rPr>
                <w:rFonts w:ascii="Times New Roman" w:hAnsi="Times New Roman" w:cs="Times New Roman"/>
                <w:spacing w:val="11"/>
                <w:position w:val="1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104"/>
                <w:position w:val="1"/>
              </w:rPr>
              <w:t>from</w:t>
            </w:r>
            <w:r w:rsidRPr="00D978FB">
              <w:rPr>
                <w:rFonts w:ascii="Times New Roman" w:hAnsi="Times New Roman" w:cs="Times New Roman"/>
                <w:spacing w:val="13"/>
                <w:position w:val="1"/>
              </w:rPr>
              <w:t xml:space="preserve"> </w:t>
            </w:r>
            <w:r w:rsidRPr="00D978FB">
              <w:rPr>
                <w:rFonts w:ascii="Times New Roman" w:hAnsi="Times New Roman" w:cs="Times New Roman"/>
                <w:w w:val="99"/>
                <w:position w:val="1"/>
              </w:rPr>
              <w:t>wheels.</w:t>
            </w:r>
          </w:p>
        </w:tc>
        <w:tc>
          <w:tcPr>
            <w:tcW w:w="4422" w:type="dxa"/>
          </w:tcPr>
          <w:p w:rsidR="00D978FB" w:rsidRPr="00D978FB" w:rsidRDefault="00D978FB" w:rsidP="00B26534">
            <w:pPr>
              <w:rPr>
                <w:rFonts w:ascii="Times New Roman" w:hAnsi="Times New Roman" w:cs="Times New Roman"/>
              </w:rPr>
            </w:pPr>
          </w:p>
        </w:tc>
      </w:tr>
      <w:tr w:rsidR="00432376" w:rsidRPr="00D978FB" w:rsidTr="00432376">
        <w:trPr>
          <w:trHeight w:hRule="exact" w:val="757"/>
        </w:trPr>
        <w:tc>
          <w:tcPr>
            <w:tcW w:w="4451" w:type="dxa"/>
          </w:tcPr>
          <w:p w:rsidR="00432376" w:rsidRPr="00D978FB" w:rsidRDefault="00432376" w:rsidP="00432376">
            <w:pPr>
              <w:pStyle w:val="TableParagraph"/>
              <w:spacing w:before="97"/>
              <w:rPr>
                <w:rFonts w:ascii="Times New Roman" w:hAnsi="Times New Roman" w:cs="Times New Roman"/>
                <w:w w:val="103"/>
                <w:position w:val="1"/>
              </w:rPr>
            </w:pPr>
            <w:r>
              <w:rPr>
                <w:rFonts w:ascii="Times New Roman" w:hAnsi="Times New Roman" w:cs="Times New Roman"/>
                <w:w w:val="103"/>
                <w:position w:val="1"/>
              </w:rPr>
              <w:t xml:space="preserve">  6.    Rinse and Sanitize.</w:t>
            </w:r>
          </w:p>
        </w:tc>
        <w:tc>
          <w:tcPr>
            <w:tcW w:w="4422" w:type="dxa"/>
          </w:tcPr>
          <w:p w:rsidR="00432376" w:rsidRPr="00D978FB" w:rsidRDefault="00432376" w:rsidP="00432376">
            <w:pPr>
              <w:pStyle w:val="TableParagraph"/>
              <w:spacing w:before="100" w:line="247" w:lineRule="auto"/>
              <w:ind w:left="82" w:right="649" w:firstLine="7"/>
              <w:rPr>
                <w:rFonts w:ascii="Times New Roman" w:hAnsi="Times New Roman" w:cs="Times New Roman"/>
                <w:w w:val="102"/>
              </w:rPr>
            </w:pPr>
            <w:r>
              <w:rPr>
                <w:rFonts w:ascii="Times New Roman" w:hAnsi="Times New Roman" w:cs="Times New Roman"/>
                <w:w w:val="102"/>
              </w:rPr>
              <w:t>Hot water. Sanitizing solution. Clean cloth.</w:t>
            </w:r>
          </w:p>
        </w:tc>
      </w:tr>
      <w:tr w:rsidR="00432376" w:rsidRPr="00D978FB" w:rsidTr="00432376">
        <w:trPr>
          <w:trHeight w:hRule="exact" w:val="640"/>
        </w:trPr>
        <w:tc>
          <w:tcPr>
            <w:tcW w:w="4451" w:type="dxa"/>
          </w:tcPr>
          <w:p w:rsidR="00432376" w:rsidRPr="00D978FB" w:rsidRDefault="00432376" w:rsidP="00B26534">
            <w:pPr>
              <w:pStyle w:val="TableParagraph"/>
              <w:numPr>
                <w:ilvl w:val="0"/>
                <w:numId w:val="2"/>
              </w:numPr>
              <w:spacing w:before="97"/>
              <w:rPr>
                <w:rFonts w:ascii="Times New Roman" w:hAnsi="Times New Roman" w:cs="Times New Roman"/>
                <w:w w:val="103"/>
                <w:position w:val="1"/>
              </w:rPr>
            </w:pPr>
            <w:r>
              <w:rPr>
                <w:rFonts w:ascii="Times New Roman" w:hAnsi="Times New Roman" w:cs="Times New Roman"/>
                <w:w w:val="103"/>
                <w:position w:val="1"/>
              </w:rPr>
              <w:t>Oil casters and wheels as needed.</w:t>
            </w:r>
          </w:p>
        </w:tc>
        <w:tc>
          <w:tcPr>
            <w:tcW w:w="4422" w:type="dxa"/>
          </w:tcPr>
          <w:p w:rsidR="00432376" w:rsidRPr="00D978FB" w:rsidRDefault="00432376" w:rsidP="00B26534">
            <w:pPr>
              <w:pStyle w:val="TableParagraph"/>
              <w:spacing w:before="100" w:line="247" w:lineRule="auto"/>
              <w:ind w:left="82" w:right="649" w:firstLine="7"/>
              <w:rPr>
                <w:rFonts w:ascii="Times New Roman" w:hAnsi="Times New Roman" w:cs="Times New Roman"/>
                <w:w w:val="102"/>
              </w:rPr>
            </w:pPr>
            <w:r>
              <w:rPr>
                <w:rFonts w:ascii="Times New Roman" w:hAnsi="Times New Roman" w:cs="Times New Roman"/>
                <w:w w:val="102"/>
              </w:rPr>
              <w:t>Machine oil.</w:t>
            </w:r>
          </w:p>
        </w:tc>
      </w:tr>
    </w:tbl>
    <w:p w:rsidR="00D978FB" w:rsidRPr="00D978FB" w:rsidRDefault="00D978FB" w:rsidP="00D978FB">
      <w:pPr>
        <w:rPr>
          <w:rFonts w:ascii="Times New Roman" w:hAnsi="Times New Roman" w:cs="Times New Roman"/>
        </w:rPr>
      </w:pPr>
    </w:p>
    <w:p w:rsidR="00D978FB" w:rsidRPr="00D978FB" w:rsidRDefault="00D978FB" w:rsidP="00D978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8FB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D978FB">
        <w:rPr>
          <w:rFonts w:ascii="Times New Roman" w:hAnsi="Times New Roman" w:cs="Times New Roman"/>
          <w:sz w:val="24"/>
          <w:szCs w:val="24"/>
        </w:rPr>
        <w:t>:</w:t>
      </w:r>
    </w:p>
    <w:p w:rsidR="00D978FB" w:rsidRPr="00D978FB" w:rsidRDefault="00D978FB" w:rsidP="00D978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8FB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4F0F29" w:rsidRDefault="004F0F29" w:rsidP="008E030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0309" w:rsidRDefault="008E0309" w:rsidP="008E030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Sanitizing solution</w:t>
      </w:r>
    </w:p>
    <w:p w:rsidR="008E0309" w:rsidRDefault="008E0309" w:rsidP="008E03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Chlorine: </w:t>
      </w:r>
      <w:r>
        <w:rPr>
          <w:rFonts w:ascii="Times New Roman" w:hAnsi="Times New Roman" w:cs="Times New Roman"/>
          <w:sz w:val="24"/>
          <w:szCs w:val="24"/>
        </w:rPr>
        <w:tab/>
        <w:t>50-100 ppm</w:t>
      </w:r>
    </w:p>
    <w:p w:rsidR="008E0309" w:rsidRDefault="008E0309" w:rsidP="008E030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Quaternary: </w:t>
      </w:r>
      <w:r>
        <w:rPr>
          <w:rFonts w:ascii="Times New Roman" w:hAnsi="Times New Roman" w:cs="Times New Roman"/>
          <w:sz w:val="24"/>
          <w:szCs w:val="24"/>
        </w:rPr>
        <w:tab/>
        <w:t>150-400 ppm</w:t>
      </w:r>
    </w:p>
    <w:p w:rsidR="008E0309" w:rsidRDefault="008E0309" w:rsidP="008E030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0309" w:rsidRDefault="008E0309" w:rsidP="008E030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D978FB" w:rsidRPr="00D978FB" w:rsidRDefault="00D978FB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978FB" w:rsidRPr="00D9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86484"/>
    <w:multiLevelType w:val="hybridMultilevel"/>
    <w:tmpl w:val="B02E5116"/>
    <w:lvl w:ilvl="0" w:tplc="388EF3B2">
      <w:start w:val="1"/>
      <w:numFmt w:val="decimal"/>
      <w:lvlText w:val="%1."/>
      <w:lvlJc w:val="left"/>
      <w:pPr>
        <w:ind w:left="506" w:hanging="360"/>
      </w:pPr>
      <w:rPr>
        <w:rFonts w:hint="default"/>
        <w:w w:val="92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3044BE"/>
    <w:rsid w:val="00432376"/>
    <w:rsid w:val="00473C88"/>
    <w:rsid w:val="004F0F29"/>
    <w:rsid w:val="005F53CE"/>
    <w:rsid w:val="00611E97"/>
    <w:rsid w:val="00615988"/>
    <w:rsid w:val="007C0BE0"/>
    <w:rsid w:val="008A49DB"/>
    <w:rsid w:val="008E0309"/>
    <w:rsid w:val="00953283"/>
    <w:rsid w:val="00AA4E2D"/>
    <w:rsid w:val="00B81CB8"/>
    <w:rsid w:val="00B8465D"/>
    <w:rsid w:val="00BE7570"/>
    <w:rsid w:val="00CC404E"/>
    <w:rsid w:val="00D22223"/>
    <w:rsid w:val="00D978FB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978F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CC2A-138D-4634-834B-BBBB408B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17</cp:revision>
  <dcterms:created xsi:type="dcterms:W3CDTF">2014-11-12T20:02:00Z</dcterms:created>
  <dcterms:modified xsi:type="dcterms:W3CDTF">2018-08-30T00:45:00Z</dcterms:modified>
</cp:coreProperties>
</file>