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9DB" w:rsidRDefault="00C9004C" w:rsidP="006159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WALK IN REFRIGERATOR</w:t>
      </w:r>
    </w:p>
    <w:p w:rsidR="00B8465D" w:rsidRPr="00B8465D" w:rsidRDefault="00B8465D" w:rsidP="00B8465D">
      <w:pPr>
        <w:rPr>
          <w:rFonts w:ascii="Times New Roman" w:hAnsi="Times New Roman" w:cs="Times New Roman"/>
          <w:sz w:val="28"/>
          <w:szCs w:val="28"/>
        </w:rPr>
      </w:pPr>
    </w:p>
    <w:p w:rsidR="00AA4E2D" w:rsidRPr="00D22223" w:rsidRDefault="008A49DB" w:rsidP="00D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223">
        <w:rPr>
          <w:rFonts w:ascii="Times New Roman" w:hAnsi="Times New Roman" w:cs="Times New Roman"/>
          <w:b/>
          <w:sz w:val="28"/>
          <w:szCs w:val="28"/>
          <w:u w:val="single"/>
        </w:rPr>
        <w:t>Policy:</w:t>
      </w:r>
      <w:r w:rsidRPr="00D22223">
        <w:rPr>
          <w:rFonts w:ascii="Times New Roman" w:hAnsi="Times New Roman" w:cs="Times New Roman"/>
          <w:sz w:val="28"/>
          <w:szCs w:val="28"/>
        </w:rPr>
        <w:t xml:space="preserve">     </w:t>
      </w:r>
      <w:r w:rsidR="00B8465D">
        <w:rPr>
          <w:rFonts w:ascii="Times New Roman" w:hAnsi="Times New Roman" w:cs="Times New Roman"/>
          <w:sz w:val="28"/>
          <w:szCs w:val="28"/>
        </w:rPr>
        <w:tab/>
      </w:r>
      <w:r w:rsidRPr="00D22223">
        <w:rPr>
          <w:rFonts w:ascii="Times New Roman" w:hAnsi="Times New Roman" w:cs="Times New Roman"/>
          <w:sz w:val="28"/>
          <w:szCs w:val="28"/>
        </w:rPr>
        <w:t xml:space="preserve">To </w:t>
      </w:r>
      <w:r w:rsidR="007C0BE0" w:rsidRPr="00D22223">
        <w:rPr>
          <w:rFonts w:ascii="Times New Roman" w:hAnsi="Times New Roman" w:cs="Times New Roman"/>
          <w:sz w:val="28"/>
          <w:szCs w:val="28"/>
        </w:rPr>
        <w:t xml:space="preserve">prevent food borne illness, food service equipment shall be </w:t>
      </w:r>
    </w:p>
    <w:p w:rsidR="007C0BE0" w:rsidRPr="00D22223" w:rsidRDefault="00AA4E2D" w:rsidP="00D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22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8465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8465D">
        <w:rPr>
          <w:rFonts w:ascii="Times New Roman" w:hAnsi="Times New Roman" w:cs="Times New Roman"/>
          <w:sz w:val="28"/>
          <w:szCs w:val="28"/>
        </w:rPr>
        <w:t>c</w:t>
      </w:r>
      <w:r w:rsidR="00B8465D" w:rsidRPr="00D22223">
        <w:rPr>
          <w:rFonts w:ascii="Times New Roman" w:hAnsi="Times New Roman" w:cs="Times New Roman"/>
          <w:sz w:val="28"/>
          <w:szCs w:val="28"/>
        </w:rPr>
        <w:t>leaned</w:t>
      </w:r>
      <w:proofErr w:type="gramEnd"/>
      <w:r w:rsidR="007C0BE0" w:rsidRPr="00D22223">
        <w:rPr>
          <w:rFonts w:ascii="Times New Roman" w:hAnsi="Times New Roman" w:cs="Times New Roman"/>
          <w:sz w:val="28"/>
          <w:szCs w:val="28"/>
        </w:rPr>
        <w:t xml:space="preserve"> according to standard procedures.</w:t>
      </w:r>
    </w:p>
    <w:p w:rsidR="00D22223" w:rsidRDefault="00D22223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1E97" w:rsidRDefault="003044BE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Policy Specifications: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3"/>
        <w:gridCol w:w="4407"/>
      </w:tblGrid>
      <w:tr w:rsidR="00EE034B" w:rsidRPr="00EE034B" w:rsidTr="00C83882">
        <w:trPr>
          <w:trHeight w:hRule="exact" w:val="443"/>
        </w:trPr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EE034B" w:rsidRPr="00EE034B" w:rsidRDefault="00EE034B" w:rsidP="00C83882">
            <w:pPr>
              <w:pStyle w:val="TableParagraph"/>
              <w:spacing w:before="114"/>
              <w:ind w:left="13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34B">
              <w:rPr>
                <w:rFonts w:ascii="Times New Roman" w:hAnsi="Times New Roman" w:cs="Times New Roman"/>
                <w:b/>
                <w:w w:val="101"/>
                <w:sz w:val="24"/>
                <w:szCs w:val="24"/>
              </w:rPr>
              <w:t>Procedure</w:t>
            </w:r>
          </w:p>
        </w:tc>
        <w:tc>
          <w:tcPr>
            <w:tcW w:w="440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E034B" w:rsidRPr="00EE034B" w:rsidRDefault="00EE034B" w:rsidP="00C83882">
            <w:pPr>
              <w:pStyle w:val="TableParagraph"/>
              <w:spacing w:before="107"/>
              <w:ind w:left="11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34B">
              <w:rPr>
                <w:rFonts w:ascii="Times New Roman" w:hAnsi="Times New Roman" w:cs="Times New Roman"/>
                <w:b/>
                <w:w w:val="104"/>
                <w:sz w:val="24"/>
                <w:szCs w:val="24"/>
              </w:rPr>
              <w:t>Clean</w:t>
            </w:r>
            <w:r w:rsidRPr="00EE034B">
              <w:rPr>
                <w:rFonts w:ascii="Times New Roman" w:hAnsi="Times New Roman" w:cs="Times New Roman"/>
                <w:b/>
                <w:spacing w:val="-4"/>
                <w:w w:val="104"/>
                <w:sz w:val="24"/>
                <w:szCs w:val="24"/>
              </w:rPr>
              <w:t>i</w:t>
            </w:r>
            <w:r w:rsidRPr="00EE034B">
              <w:rPr>
                <w:rFonts w:ascii="Times New Roman" w:hAnsi="Times New Roman" w:cs="Times New Roman"/>
                <w:b/>
                <w:w w:val="106"/>
                <w:sz w:val="24"/>
                <w:szCs w:val="24"/>
              </w:rPr>
              <w:t>ng</w:t>
            </w:r>
            <w:r w:rsidRPr="00EE034B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EE034B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Materials</w:t>
            </w:r>
          </w:p>
        </w:tc>
      </w:tr>
      <w:tr w:rsidR="00EE034B" w:rsidRPr="00EE034B" w:rsidTr="00C9004C">
        <w:trPr>
          <w:trHeight w:hRule="exact" w:val="587"/>
        </w:trPr>
        <w:tc>
          <w:tcPr>
            <w:tcW w:w="442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EE034B" w:rsidRPr="00531F91" w:rsidRDefault="00EE034B" w:rsidP="00C9004C">
            <w:pPr>
              <w:pStyle w:val="TableParagraph"/>
              <w:spacing w:before="80"/>
              <w:ind w:left="138"/>
              <w:rPr>
                <w:rFonts w:ascii="Times New Roman" w:hAnsi="Times New Roman" w:cs="Times New Roman"/>
                <w:b/>
                <w:spacing w:val="14"/>
                <w:w w:val="91"/>
                <w:sz w:val="24"/>
                <w:szCs w:val="24"/>
              </w:rPr>
            </w:pPr>
            <w:r w:rsidRPr="00531F91">
              <w:rPr>
                <w:rFonts w:ascii="Times New Roman" w:hAnsi="Times New Roman" w:cs="Times New Roman"/>
                <w:b/>
                <w:spacing w:val="14"/>
                <w:w w:val="91"/>
                <w:sz w:val="24"/>
                <w:szCs w:val="24"/>
              </w:rPr>
              <w:t xml:space="preserve">Frequency: </w:t>
            </w:r>
            <w:r w:rsidR="00C9004C">
              <w:rPr>
                <w:rFonts w:ascii="Times New Roman" w:hAnsi="Times New Roman" w:cs="Times New Roman"/>
                <w:b/>
                <w:spacing w:val="14"/>
                <w:w w:val="91"/>
                <w:sz w:val="24"/>
                <w:szCs w:val="24"/>
              </w:rPr>
              <w:t>Weekly</w:t>
            </w:r>
          </w:p>
        </w:tc>
        <w:tc>
          <w:tcPr>
            <w:tcW w:w="440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E034B" w:rsidRPr="00EE034B" w:rsidRDefault="00EE034B" w:rsidP="00C83882">
            <w:pPr>
              <w:pStyle w:val="TableParagraph"/>
              <w:spacing w:before="90"/>
              <w:ind w:left="110"/>
              <w:rPr>
                <w:rFonts w:ascii="Times New Roman" w:hAnsi="Times New Roman" w:cs="Times New Roman"/>
                <w:w w:val="97"/>
                <w:sz w:val="24"/>
                <w:szCs w:val="24"/>
              </w:rPr>
            </w:pPr>
          </w:p>
        </w:tc>
      </w:tr>
      <w:tr w:rsidR="00EE034B" w:rsidRPr="00EE034B" w:rsidTr="00C83882">
        <w:trPr>
          <w:trHeight w:hRule="exact" w:val="422"/>
        </w:trPr>
        <w:tc>
          <w:tcPr>
            <w:tcW w:w="442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EE034B" w:rsidRPr="00EE034B" w:rsidRDefault="00EE034B" w:rsidP="00C83882">
            <w:pPr>
              <w:pStyle w:val="TableParagraph"/>
              <w:spacing w:before="80"/>
              <w:ind w:left="13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34B">
              <w:rPr>
                <w:rFonts w:ascii="Times New Roman" w:hAnsi="Times New Roman" w:cs="Times New Roman"/>
                <w:spacing w:val="14"/>
                <w:w w:val="91"/>
                <w:sz w:val="24"/>
                <w:szCs w:val="24"/>
              </w:rPr>
              <w:t>1</w:t>
            </w:r>
            <w:r w:rsidRPr="00EE034B">
              <w:rPr>
                <w:rFonts w:ascii="Times New Roman" w:hAnsi="Times New Roman" w:cs="Times New Roman"/>
                <w:w w:val="83"/>
                <w:sz w:val="24"/>
                <w:szCs w:val="24"/>
              </w:rPr>
              <w:t>.</w:t>
            </w:r>
            <w:r w:rsidRPr="00EE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34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E034B">
              <w:rPr>
                <w:rFonts w:ascii="Times New Roman" w:hAnsi="Times New Roman" w:cs="Times New Roman"/>
                <w:w w:val="99"/>
                <w:position w:val="1"/>
                <w:sz w:val="24"/>
                <w:szCs w:val="24"/>
              </w:rPr>
              <w:t>Sweep</w:t>
            </w:r>
            <w:r w:rsidRPr="00EE034B">
              <w:rPr>
                <w:rFonts w:ascii="Times New Roman" w:hAnsi="Times New Roman" w:cs="Times New Roman"/>
                <w:spacing w:val="13"/>
                <w:position w:val="1"/>
                <w:sz w:val="24"/>
                <w:szCs w:val="24"/>
              </w:rPr>
              <w:t xml:space="preserve"> </w:t>
            </w:r>
            <w:r w:rsidRPr="00EE034B">
              <w:rPr>
                <w:rFonts w:ascii="Times New Roman" w:hAnsi="Times New Roman" w:cs="Times New Roman"/>
                <w:w w:val="98"/>
                <w:position w:val="1"/>
                <w:sz w:val="24"/>
                <w:szCs w:val="24"/>
              </w:rPr>
              <w:t>floor.</w:t>
            </w:r>
          </w:p>
        </w:tc>
        <w:tc>
          <w:tcPr>
            <w:tcW w:w="440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E034B" w:rsidRPr="00EE034B" w:rsidRDefault="00EE034B" w:rsidP="00C83882">
            <w:pPr>
              <w:pStyle w:val="TableParagraph"/>
              <w:spacing w:before="90"/>
              <w:ind w:left="11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34B">
              <w:rPr>
                <w:rFonts w:ascii="Times New Roman" w:hAnsi="Times New Roman" w:cs="Times New Roman"/>
                <w:w w:val="97"/>
                <w:sz w:val="24"/>
                <w:szCs w:val="24"/>
              </w:rPr>
              <w:t>Broom</w:t>
            </w:r>
            <w:r w:rsidRPr="00EE034B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E034B">
              <w:rPr>
                <w:rFonts w:ascii="Times New Roman" w:hAnsi="Times New Roman" w:cs="Times New Roman"/>
                <w:w w:val="72"/>
                <w:sz w:val="24"/>
                <w:szCs w:val="24"/>
              </w:rPr>
              <w:t>and</w:t>
            </w:r>
            <w:r w:rsidRPr="00EE034B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E034B">
              <w:rPr>
                <w:rFonts w:ascii="Times New Roman" w:hAnsi="Times New Roman" w:cs="Times New Roman"/>
                <w:w w:val="98"/>
                <w:sz w:val="24"/>
                <w:szCs w:val="24"/>
              </w:rPr>
              <w:t>dust</w:t>
            </w:r>
            <w:r w:rsidRPr="00EE034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E034B">
              <w:rPr>
                <w:rFonts w:ascii="Times New Roman" w:hAnsi="Times New Roman" w:cs="Times New Roman"/>
                <w:w w:val="99"/>
                <w:sz w:val="24"/>
                <w:szCs w:val="24"/>
              </w:rPr>
              <w:t>pan.</w:t>
            </w:r>
          </w:p>
        </w:tc>
      </w:tr>
      <w:tr w:rsidR="00EE034B" w:rsidRPr="00EE034B" w:rsidTr="00C83882">
        <w:trPr>
          <w:trHeight w:hRule="exact" w:val="429"/>
        </w:trPr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11" w:space="0" w:color="000000"/>
              <w:right w:val="single" w:sz="6" w:space="0" w:color="000000"/>
            </w:tcBorders>
          </w:tcPr>
          <w:p w:rsidR="00EE034B" w:rsidRPr="00EE034B" w:rsidRDefault="00EE034B" w:rsidP="00C83882">
            <w:pPr>
              <w:pStyle w:val="TableParagraph"/>
              <w:spacing w:before="87"/>
              <w:ind w:left="11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34B">
              <w:rPr>
                <w:rFonts w:ascii="Times New Roman" w:hAnsi="Times New Roman" w:cs="Times New Roman"/>
                <w:w w:val="96"/>
                <w:sz w:val="24"/>
                <w:szCs w:val="24"/>
              </w:rPr>
              <w:t>2.</w:t>
            </w:r>
            <w:r w:rsidRPr="00EE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34B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EE034B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Mop</w:t>
            </w:r>
            <w:r w:rsidRPr="00EE034B">
              <w:rPr>
                <w:rFonts w:ascii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 w:rsidRPr="00EE034B">
              <w:rPr>
                <w:rFonts w:ascii="Times New Roman" w:hAnsi="Times New Roman" w:cs="Times New Roman"/>
                <w:w w:val="97"/>
                <w:position w:val="1"/>
                <w:sz w:val="24"/>
                <w:szCs w:val="24"/>
              </w:rPr>
              <w:t>floors.</w:t>
            </w:r>
          </w:p>
        </w:tc>
        <w:tc>
          <w:tcPr>
            <w:tcW w:w="4407" w:type="dxa"/>
            <w:tcBorders>
              <w:top w:val="single" w:sz="8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EE034B" w:rsidRPr="00EE034B" w:rsidRDefault="00EE034B" w:rsidP="00C83882">
            <w:pPr>
              <w:pStyle w:val="TableParagraph"/>
              <w:spacing w:before="90"/>
              <w:ind w:left="11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34B">
              <w:rPr>
                <w:rFonts w:ascii="Times New Roman" w:hAnsi="Times New Roman" w:cs="Times New Roman"/>
                <w:w w:val="85"/>
                <w:sz w:val="24"/>
                <w:szCs w:val="24"/>
              </w:rPr>
              <w:t>Detergent</w:t>
            </w:r>
            <w:r w:rsidRPr="00EE034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E034B">
              <w:rPr>
                <w:rFonts w:ascii="Times New Roman" w:hAnsi="Times New Roman" w:cs="Times New Roman"/>
                <w:w w:val="96"/>
                <w:sz w:val="24"/>
                <w:szCs w:val="24"/>
              </w:rPr>
              <w:t>solution.</w:t>
            </w:r>
            <w:r w:rsidRPr="00EE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34B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EE034B">
              <w:rPr>
                <w:rFonts w:ascii="Times New Roman" w:hAnsi="Times New Roman" w:cs="Times New Roman"/>
                <w:w w:val="96"/>
                <w:sz w:val="24"/>
                <w:szCs w:val="24"/>
              </w:rPr>
              <w:t>Mop.</w:t>
            </w:r>
          </w:p>
        </w:tc>
      </w:tr>
      <w:tr w:rsidR="00EE034B" w:rsidRPr="00EE034B" w:rsidTr="00C83882">
        <w:trPr>
          <w:trHeight w:hRule="exact" w:val="436"/>
        </w:trPr>
        <w:tc>
          <w:tcPr>
            <w:tcW w:w="4423" w:type="dxa"/>
            <w:tcBorders>
              <w:top w:val="single" w:sz="11" w:space="0" w:color="000000"/>
              <w:left w:val="single" w:sz="15" w:space="0" w:color="000000"/>
              <w:bottom w:val="single" w:sz="8" w:space="0" w:color="000000"/>
              <w:right w:val="single" w:sz="6" w:space="0" w:color="000000"/>
            </w:tcBorders>
          </w:tcPr>
          <w:p w:rsidR="00EE034B" w:rsidRPr="00EE034B" w:rsidRDefault="00EE034B" w:rsidP="00C83882">
            <w:pPr>
              <w:pStyle w:val="TableParagraph"/>
              <w:spacing w:before="84"/>
              <w:ind w:left="10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34B">
              <w:rPr>
                <w:rFonts w:ascii="Times New Roman" w:hAnsi="Times New Roman" w:cs="Times New Roman"/>
                <w:w w:val="108"/>
                <w:sz w:val="24"/>
                <w:szCs w:val="24"/>
              </w:rPr>
              <w:t>3.</w:t>
            </w:r>
            <w:r w:rsidRPr="00EE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34B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E034B">
              <w:rPr>
                <w:rFonts w:ascii="Times New Roman" w:hAnsi="Times New Roman" w:cs="Times New Roman"/>
                <w:w w:val="105"/>
                <w:position w:val="1"/>
                <w:sz w:val="24"/>
                <w:szCs w:val="24"/>
              </w:rPr>
              <w:t>R</w:t>
            </w:r>
            <w:r w:rsidRPr="00EE034B">
              <w:rPr>
                <w:rFonts w:ascii="Times New Roman" w:hAnsi="Times New Roman" w:cs="Times New Roman"/>
                <w:spacing w:val="-11"/>
                <w:w w:val="105"/>
                <w:position w:val="1"/>
                <w:sz w:val="24"/>
                <w:szCs w:val="24"/>
              </w:rPr>
              <w:t>i</w:t>
            </w:r>
            <w:r w:rsidRPr="00EE034B">
              <w:rPr>
                <w:rFonts w:ascii="Times New Roman" w:hAnsi="Times New Roman" w:cs="Times New Roman"/>
                <w:w w:val="74"/>
                <w:position w:val="1"/>
                <w:sz w:val="24"/>
                <w:szCs w:val="24"/>
              </w:rPr>
              <w:t>nse.</w:t>
            </w:r>
          </w:p>
        </w:tc>
        <w:tc>
          <w:tcPr>
            <w:tcW w:w="4407" w:type="dxa"/>
            <w:tcBorders>
              <w:top w:val="single" w:sz="11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E034B" w:rsidRPr="00EE034B" w:rsidRDefault="00EE034B" w:rsidP="00C83882">
            <w:pPr>
              <w:pStyle w:val="TableParagraph"/>
              <w:spacing w:before="87"/>
              <w:ind w:left="11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34B">
              <w:rPr>
                <w:rFonts w:ascii="Times New Roman" w:hAnsi="Times New Roman" w:cs="Times New Roman"/>
                <w:w w:val="97"/>
                <w:sz w:val="24"/>
                <w:szCs w:val="24"/>
              </w:rPr>
              <w:t>Hot</w:t>
            </w:r>
            <w:r w:rsidRPr="00EE034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E034B">
              <w:rPr>
                <w:rFonts w:ascii="Times New Roman" w:hAnsi="Times New Roman" w:cs="Times New Roman"/>
                <w:w w:val="96"/>
                <w:sz w:val="24"/>
                <w:szCs w:val="24"/>
              </w:rPr>
              <w:t>water.</w:t>
            </w:r>
          </w:p>
        </w:tc>
      </w:tr>
      <w:tr w:rsidR="00EE034B" w:rsidRPr="00EE034B" w:rsidTr="0053192B">
        <w:trPr>
          <w:trHeight w:hRule="exact" w:val="605"/>
        </w:trPr>
        <w:tc>
          <w:tcPr>
            <w:tcW w:w="4423" w:type="dxa"/>
            <w:tcBorders>
              <w:top w:val="single" w:sz="8" w:space="0" w:color="000000"/>
              <w:left w:val="single" w:sz="15" w:space="0" w:color="000000"/>
              <w:bottom w:val="single" w:sz="11" w:space="0" w:color="000000"/>
              <w:right w:val="single" w:sz="6" w:space="0" w:color="000000"/>
            </w:tcBorders>
          </w:tcPr>
          <w:p w:rsidR="00EE034B" w:rsidRPr="00EE034B" w:rsidRDefault="00EE034B" w:rsidP="00C83882">
            <w:pPr>
              <w:pStyle w:val="TableParagraph"/>
              <w:spacing w:before="87"/>
              <w:ind w:left="8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34B">
              <w:rPr>
                <w:rFonts w:ascii="Times New Roman" w:hAnsi="Times New Roman" w:cs="Times New Roman"/>
                <w:w w:val="108"/>
                <w:sz w:val="24"/>
                <w:szCs w:val="24"/>
              </w:rPr>
              <w:t>4.</w:t>
            </w:r>
            <w:r w:rsidRPr="00EE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34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E034B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Clean</w:t>
            </w:r>
            <w:r w:rsidRPr="00EE034B">
              <w:rPr>
                <w:rFonts w:ascii="Times New Roman" w:hAnsi="Times New Roman" w:cs="Times New Roman"/>
                <w:spacing w:val="9"/>
                <w:position w:val="1"/>
                <w:sz w:val="24"/>
                <w:szCs w:val="24"/>
              </w:rPr>
              <w:t xml:space="preserve"> </w:t>
            </w:r>
            <w:r w:rsidRPr="00EE034B">
              <w:rPr>
                <w:rFonts w:ascii="Times New Roman" w:hAnsi="Times New Roman" w:cs="Times New Roman"/>
                <w:w w:val="104"/>
                <w:position w:val="1"/>
                <w:sz w:val="24"/>
                <w:szCs w:val="24"/>
              </w:rPr>
              <w:t>up</w:t>
            </w:r>
            <w:r w:rsidRPr="00EE034B">
              <w:rPr>
                <w:rFonts w:ascii="Times New Roman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 w:rsidRPr="00EE034B">
              <w:rPr>
                <w:rFonts w:ascii="Times New Roman" w:hAnsi="Times New Roman" w:cs="Times New Roman"/>
                <w:w w:val="96"/>
                <w:position w:val="1"/>
                <w:sz w:val="24"/>
                <w:szCs w:val="24"/>
              </w:rPr>
              <w:t>spills</w:t>
            </w:r>
            <w:r w:rsidRPr="00EE034B">
              <w:rPr>
                <w:rFonts w:ascii="Times New Roman" w:hAnsi="Times New Roman" w:cs="Times New Roman"/>
                <w:spacing w:val="14"/>
                <w:position w:val="1"/>
                <w:sz w:val="24"/>
                <w:szCs w:val="24"/>
              </w:rPr>
              <w:t xml:space="preserve"> </w:t>
            </w:r>
            <w:r w:rsidRPr="00EE034B">
              <w:rPr>
                <w:rFonts w:ascii="Times New Roman" w:hAnsi="Times New Roman" w:cs="Times New Roman"/>
                <w:w w:val="94"/>
                <w:position w:val="1"/>
                <w:sz w:val="24"/>
                <w:szCs w:val="24"/>
              </w:rPr>
              <w:t>as</w:t>
            </w:r>
            <w:r w:rsidRPr="00EE034B">
              <w:rPr>
                <w:rFonts w:ascii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EE034B">
              <w:rPr>
                <w:rFonts w:ascii="Times New Roman" w:hAnsi="Times New Roman" w:cs="Times New Roman"/>
                <w:w w:val="95"/>
                <w:position w:val="1"/>
                <w:sz w:val="24"/>
                <w:szCs w:val="24"/>
              </w:rPr>
              <w:t>they</w:t>
            </w:r>
            <w:r w:rsidRPr="00EE034B">
              <w:rPr>
                <w:rFonts w:ascii="Times New Roman" w:hAnsi="Times New Roman" w:cs="Times New Roman"/>
                <w:spacing w:val="3"/>
                <w:position w:val="1"/>
                <w:sz w:val="24"/>
                <w:szCs w:val="24"/>
              </w:rPr>
              <w:t xml:space="preserve"> </w:t>
            </w:r>
            <w:r w:rsidRPr="00EE034B">
              <w:rPr>
                <w:rFonts w:ascii="Times New Roman" w:hAnsi="Times New Roman" w:cs="Times New Roman"/>
                <w:w w:val="97"/>
                <w:position w:val="1"/>
                <w:sz w:val="24"/>
                <w:szCs w:val="24"/>
              </w:rPr>
              <w:t>occur.</w:t>
            </w:r>
          </w:p>
        </w:tc>
        <w:tc>
          <w:tcPr>
            <w:tcW w:w="4407" w:type="dxa"/>
            <w:tcBorders>
              <w:top w:val="single" w:sz="8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EE034B" w:rsidRPr="00EE034B" w:rsidRDefault="00EE034B" w:rsidP="00C83882">
            <w:pPr>
              <w:pStyle w:val="TableParagraph"/>
              <w:spacing w:before="90"/>
              <w:ind w:left="10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34B">
              <w:rPr>
                <w:rFonts w:ascii="Times New Roman" w:hAnsi="Times New Roman" w:cs="Times New Roman"/>
                <w:w w:val="95"/>
                <w:sz w:val="24"/>
                <w:szCs w:val="24"/>
              </w:rPr>
              <w:t>Sanitiz</w:t>
            </w:r>
            <w:r w:rsidR="004507A9">
              <w:rPr>
                <w:rFonts w:ascii="Times New Roman" w:hAnsi="Times New Roman" w:cs="Times New Roman"/>
                <w:spacing w:val="19"/>
                <w:w w:val="95"/>
                <w:sz w:val="24"/>
                <w:szCs w:val="24"/>
              </w:rPr>
              <w:t>ing solution.</w:t>
            </w:r>
          </w:p>
        </w:tc>
      </w:tr>
      <w:tr w:rsidR="00EE034B" w:rsidRPr="00EE034B" w:rsidTr="00D531D7">
        <w:trPr>
          <w:trHeight w:hRule="exact" w:val="690"/>
        </w:trPr>
        <w:tc>
          <w:tcPr>
            <w:tcW w:w="4423" w:type="dxa"/>
            <w:tcBorders>
              <w:top w:val="single" w:sz="11" w:space="0" w:color="000000"/>
              <w:left w:val="single" w:sz="15" w:space="0" w:color="000000"/>
              <w:bottom w:val="single" w:sz="11" w:space="0" w:color="000000"/>
              <w:right w:val="single" w:sz="6" w:space="0" w:color="000000"/>
            </w:tcBorders>
          </w:tcPr>
          <w:p w:rsidR="00EE034B" w:rsidRPr="00EE034B" w:rsidRDefault="00EE034B" w:rsidP="00C83882">
            <w:pPr>
              <w:pStyle w:val="TableParagraph"/>
              <w:spacing w:before="87" w:line="242" w:lineRule="auto"/>
              <w:ind w:left="80" w:right="727" w:firstLine="7"/>
              <w:rPr>
                <w:rFonts w:ascii="Times New Roman" w:hAnsi="Times New Roman" w:cs="Times New Roman"/>
                <w:w w:val="97"/>
                <w:sz w:val="24"/>
                <w:szCs w:val="24"/>
              </w:rPr>
            </w:pPr>
            <w:r w:rsidRPr="00EE034B">
              <w:rPr>
                <w:rFonts w:ascii="Times New Roman" w:hAnsi="Times New Roman" w:cs="Times New Roman"/>
                <w:w w:val="101"/>
                <w:sz w:val="24"/>
                <w:szCs w:val="24"/>
              </w:rPr>
              <w:t>5.</w:t>
            </w:r>
            <w:r w:rsidRPr="00EE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34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E034B">
              <w:rPr>
                <w:rFonts w:ascii="Times New Roman" w:hAnsi="Times New Roman" w:cs="Times New Roman"/>
                <w:w w:val="101"/>
                <w:sz w:val="24"/>
                <w:szCs w:val="24"/>
              </w:rPr>
              <w:t>Weekly</w:t>
            </w:r>
            <w:r w:rsidRPr="00EE034B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E034B">
              <w:rPr>
                <w:rFonts w:ascii="Times New Roman" w:hAnsi="Times New Roman" w:cs="Times New Roman"/>
                <w:w w:val="98"/>
                <w:sz w:val="24"/>
                <w:szCs w:val="24"/>
              </w:rPr>
              <w:t>clean</w:t>
            </w:r>
            <w:r w:rsidRPr="00EE034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E034B">
              <w:rPr>
                <w:rFonts w:ascii="Times New Roman" w:hAnsi="Times New Roman" w:cs="Times New Roman"/>
                <w:w w:val="95"/>
                <w:sz w:val="24"/>
                <w:szCs w:val="24"/>
              </w:rPr>
              <w:t>shelves,</w:t>
            </w:r>
            <w:r w:rsidRPr="00EE034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E034B">
              <w:rPr>
                <w:rFonts w:ascii="Times New Roman" w:hAnsi="Times New Roman" w:cs="Times New Roman"/>
                <w:w w:val="95"/>
                <w:sz w:val="24"/>
                <w:szCs w:val="24"/>
              </w:rPr>
              <w:t>walls</w:t>
            </w:r>
            <w:r w:rsidRPr="00EE034B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E034B">
              <w:rPr>
                <w:rFonts w:ascii="Times New Roman" w:hAnsi="Times New Roman" w:cs="Times New Roman"/>
                <w:w w:val="96"/>
                <w:sz w:val="24"/>
                <w:szCs w:val="24"/>
              </w:rPr>
              <w:t xml:space="preserve">and </w:t>
            </w:r>
            <w:r w:rsidRPr="00EE034B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    </w:t>
            </w:r>
          </w:p>
          <w:p w:rsidR="00EE034B" w:rsidRPr="00EE034B" w:rsidRDefault="00EE034B" w:rsidP="00C83882">
            <w:pPr>
              <w:pStyle w:val="TableParagraph"/>
              <w:spacing w:before="87" w:line="242" w:lineRule="auto"/>
              <w:ind w:left="80" w:right="727" w:firstLine="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34B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     </w:t>
            </w:r>
            <w:proofErr w:type="gramStart"/>
            <w:r w:rsidRPr="00EE034B">
              <w:rPr>
                <w:rFonts w:ascii="Times New Roman" w:hAnsi="Times New Roman" w:cs="Times New Roman"/>
                <w:w w:val="97"/>
                <w:sz w:val="24"/>
                <w:szCs w:val="24"/>
              </w:rPr>
              <w:t>floors</w:t>
            </w:r>
            <w:proofErr w:type="gramEnd"/>
            <w:r w:rsidRPr="00EE034B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="00EB6E4E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 </w:t>
            </w:r>
          </w:p>
        </w:tc>
        <w:tc>
          <w:tcPr>
            <w:tcW w:w="4407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8" w:space="0" w:color="000000"/>
            </w:tcBorders>
          </w:tcPr>
          <w:p w:rsidR="00EE034B" w:rsidRDefault="00EE034B" w:rsidP="0053192B">
            <w:pPr>
              <w:pStyle w:val="TableParagraph"/>
              <w:spacing w:before="87"/>
              <w:ind w:left="96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  <w:r w:rsidRPr="00EE034B">
              <w:rPr>
                <w:rFonts w:ascii="Times New Roman" w:hAnsi="Times New Roman" w:cs="Times New Roman"/>
                <w:w w:val="96"/>
                <w:sz w:val="24"/>
                <w:szCs w:val="24"/>
              </w:rPr>
              <w:t>Detergent</w:t>
            </w:r>
            <w:r w:rsidRPr="00EE034B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53192B">
              <w:rPr>
                <w:rFonts w:ascii="Times New Roman" w:hAnsi="Times New Roman" w:cs="Times New Roman"/>
                <w:w w:val="96"/>
                <w:sz w:val="24"/>
                <w:szCs w:val="24"/>
              </w:rPr>
              <w:t>solution. Rinse.</w:t>
            </w:r>
          </w:p>
          <w:p w:rsidR="0053192B" w:rsidRPr="00EB6E4E" w:rsidRDefault="0053192B" w:rsidP="0053192B">
            <w:pPr>
              <w:pStyle w:val="TableParagraph"/>
              <w:spacing w:before="87"/>
              <w:ind w:left="96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>Sanitize.</w:t>
            </w:r>
          </w:p>
        </w:tc>
      </w:tr>
      <w:tr w:rsidR="00EB6E4E" w:rsidRPr="00EE034B" w:rsidTr="00D531D7">
        <w:trPr>
          <w:trHeight w:hRule="exact" w:val="690"/>
        </w:trPr>
        <w:tc>
          <w:tcPr>
            <w:tcW w:w="4423" w:type="dxa"/>
            <w:tcBorders>
              <w:top w:val="single" w:sz="11" w:space="0" w:color="000000"/>
              <w:left w:val="single" w:sz="15" w:space="0" w:color="000000"/>
              <w:bottom w:val="single" w:sz="11" w:space="0" w:color="000000"/>
              <w:right w:val="single" w:sz="6" w:space="0" w:color="000000"/>
            </w:tcBorders>
          </w:tcPr>
          <w:p w:rsidR="00EB6E4E" w:rsidRPr="00EE034B" w:rsidRDefault="00EB6E4E" w:rsidP="00EB6E4E">
            <w:pPr>
              <w:pStyle w:val="TableParagraph"/>
              <w:spacing w:before="87" w:line="242" w:lineRule="auto"/>
              <w:ind w:left="80" w:right="727" w:firstLine="7"/>
              <w:rPr>
                <w:rFonts w:ascii="Times New Roman" w:hAnsi="Times New Roman" w:cs="Times New Roman"/>
                <w:w w:val="1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24"/>
                <w:szCs w:val="24"/>
              </w:rPr>
              <w:t xml:space="preserve">6. Clean fan/ fan grill for dust build    up. </w:t>
            </w:r>
          </w:p>
        </w:tc>
        <w:tc>
          <w:tcPr>
            <w:tcW w:w="4407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8" w:space="0" w:color="000000"/>
            </w:tcBorders>
          </w:tcPr>
          <w:p w:rsidR="00EB6E4E" w:rsidRDefault="0053192B" w:rsidP="00C83882">
            <w:pPr>
              <w:pStyle w:val="TableParagraph"/>
              <w:spacing w:before="87"/>
              <w:ind w:left="96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>Detergent solution  Rinse</w:t>
            </w:r>
          </w:p>
          <w:p w:rsidR="00EB6E4E" w:rsidRPr="00EE034B" w:rsidRDefault="0053192B" w:rsidP="00C83882">
            <w:pPr>
              <w:pStyle w:val="TableParagraph"/>
              <w:spacing w:before="87"/>
              <w:ind w:left="96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>Sanitize.</w:t>
            </w:r>
          </w:p>
        </w:tc>
      </w:tr>
      <w:tr w:rsidR="00D531D7" w:rsidRPr="00EE034B" w:rsidTr="00C83882">
        <w:trPr>
          <w:trHeight w:hRule="exact" w:val="690"/>
        </w:trPr>
        <w:tc>
          <w:tcPr>
            <w:tcW w:w="4423" w:type="dxa"/>
            <w:tcBorders>
              <w:top w:val="single" w:sz="11" w:space="0" w:color="000000"/>
              <w:left w:val="single" w:sz="15" w:space="0" w:color="000000"/>
              <w:bottom w:val="single" w:sz="8" w:space="0" w:color="000000"/>
              <w:right w:val="single" w:sz="6" w:space="0" w:color="000000"/>
            </w:tcBorders>
          </w:tcPr>
          <w:p w:rsidR="00D531D7" w:rsidRPr="00EE034B" w:rsidRDefault="00D531D7" w:rsidP="00C83882">
            <w:pPr>
              <w:pStyle w:val="TableParagraph"/>
              <w:spacing w:before="87" w:line="242" w:lineRule="auto"/>
              <w:ind w:left="80" w:right="727" w:firstLine="7"/>
              <w:rPr>
                <w:rFonts w:ascii="Times New Roman" w:hAnsi="Times New Roman" w:cs="Times New Roman"/>
                <w:w w:val="1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24"/>
                <w:szCs w:val="24"/>
              </w:rPr>
              <w:t>6. Check for any ice/frost buildup.</w:t>
            </w:r>
          </w:p>
        </w:tc>
        <w:tc>
          <w:tcPr>
            <w:tcW w:w="4407" w:type="dxa"/>
            <w:tcBorders>
              <w:top w:val="single" w:sz="11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531D7" w:rsidRPr="00EE034B" w:rsidRDefault="00D531D7" w:rsidP="00C83882">
            <w:pPr>
              <w:pStyle w:val="TableParagraph"/>
              <w:spacing w:before="87"/>
              <w:ind w:left="96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 xml:space="preserve">Report to </w:t>
            </w:r>
            <w:r w:rsidR="00EB6E4E">
              <w:rPr>
                <w:rFonts w:ascii="Times New Roman" w:hAnsi="Times New Roman" w:cs="Times New Roman"/>
                <w:w w:val="96"/>
                <w:sz w:val="24"/>
                <w:szCs w:val="24"/>
              </w:rPr>
              <w:t>maintenance</w:t>
            </w: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>.</w:t>
            </w:r>
          </w:p>
        </w:tc>
      </w:tr>
    </w:tbl>
    <w:p w:rsidR="00EE034B" w:rsidRPr="00EE034B" w:rsidRDefault="00EE034B" w:rsidP="008A49D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034B" w:rsidRPr="00EE034B" w:rsidRDefault="00EE034B" w:rsidP="00EE0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34B">
        <w:rPr>
          <w:rFonts w:ascii="Times New Roman" w:hAnsi="Times New Roman" w:cs="Times New Roman"/>
          <w:sz w:val="24"/>
          <w:szCs w:val="24"/>
          <w:u w:val="single"/>
        </w:rPr>
        <w:t>Cleaning solution</w:t>
      </w:r>
      <w:r w:rsidRPr="00EE034B">
        <w:rPr>
          <w:rFonts w:ascii="Times New Roman" w:hAnsi="Times New Roman" w:cs="Times New Roman"/>
          <w:sz w:val="24"/>
          <w:szCs w:val="24"/>
        </w:rPr>
        <w:t>:</w:t>
      </w:r>
    </w:p>
    <w:p w:rsidR="00EE034B" w:rsidRDefault="00EE034B" w:rsidP="00EE0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34B">
        <w:rPr>
          <w:rFonts w:ascii="Times New Roman" w:hAnsi="Times New Roman" w:cs="Times New Roman"/>
          <w:sz w:val="24"/>
          <w:szCs w:val="24"/>
        </w:rPr>
        <w:t>Use the detergent and sanitizing solution set up for manual washing in the 3 compartment sink.</w:t>
      </w:r>
    </w:p>
    <w:p w:rsidR="000B4AF9" w:rsidRDefault="000B4AF9" w:rsidP="00EE034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B629EE" w:rsidRPr="00B629EE" w:rsidRDefault="00B629EE" w:rsidP="00EE034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B629EE">
        <w:rPr>
          <w:rFonts w:ascii="Times New Roman" w:hAnsi="Times New Roman" w:cs="Times New Roman"/>
          <w:sz w:val="24"/>
          <w:szCs w:val="24"/>
          <w:u w:val="single"/>
        </w:rPr>
        <w:t>Sanitizing solution</w:t>
      </w:r>
    </w:p>
    <w:p w:rsidR="00EE034B" w:rsidRPr="00EE034B" w:rsidRDefault="00EE034B" w:rsidP="00B629E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E034B">
        <w:rPr>
          <w:rFonts w:ascii="Times New Roman" w:hAnsi="Times New Roman" w:cs="Times New Roman"/>
          <w:sz w:val="24"/>
          <w:szCs w:val="24"/>
        </w:rPr>
        <w:t xml:space="preserve">Chlorine: </w:t>
      </w:r>
      <w:r w:rsidR="00B629EE">
        <w:rPr>
          <w:rFonts w:ascii="Times New Roman" w:hAnsi="Times New Roman" w:cs="Times New Roman"/>
          <w:sz w:val="24"/>
          <w:szCs w:val="24"/>
        </w:rPr>
        <w:tab/>
      </w:r>
      <w:r w:rsidRPr="00EE034B">
        <w:rPr>
          <w:rFonts w:ascii="Times New Roman" w:hAnsi="Times New Roman" w:cs="Times New Roman"/>
          <w:sz w:val="24"/>
          <w:szCs w:val="24"/>
        </w:rPr>
        <w:t>50-100 ppm</w:t>
      </w:r>
    </w:p>
    <w:p w:rsidR="00EE034B" w:rsidRPr="00EE034B" w:rsidRDefault="00EE034B" w:rsidP="00B629E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E034B">
        <w:rPr>
          <w:rFonts w:ascii="Times New Roman" w:hAnsi="Times New Roman" w:cs="Times New Roman"/>
          <w:sz w:val="24"/>
          <w:szCs w:val="24"/>
        </w:rPr>
        <w:t xml:space="preserve">Quaternary: </w:t>
      </w:r>
      <w:r w:rsidR="00B629EE">
        <w:rPr>
          <w:rFonts w:ascii="Times New Roman" w:hAnsi="Times New Roman" w:cs="Times New Roman"/>
          <w:sz w:val="24"/>
          <w:szCs w:val="24"/>
        </w:rPr>
        <w:tab/>
      </w:r>
      <w:r w:rsidRPr="00EE034B">
        <w:rPr>
          <w:rFonts w:ascii="Times New Roman" w:hAnsi="Times New Roman" w:cs="Times New Roman"/>
          <w:sz w:val="24"/>
          <w:szCs w:val="24"/>
        </w:rPr>
        <w:t>150-400 ppm</w:t>
      </w:r>
    </w:p>
    <w:p w:rsidR="00EE034B" w:rsidRDefault="00EE034B" w:rsidP="00EE034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EE0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1591D"/>
    <w:multiLevelType w:val="hybridMultilevel"/>
    <w:tmpl w:val="6272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DB"/>
    <w:rsid w:val="000A52C8"/>
    <w:rsid w:val="000B4AF9"/>
    <w:rsid w:val="00181B67"/>
    <w:rsid w:val="003044BE"/>
    <w:rsid w:val="004507A9"/>
    <w:rsid w:val="00473C88"/>
    <w:rsid w:val="0053192B"/>
    <w:rsid w:val="00531F91"/>
    <w:rsid w:val="00611E97"/>
    <w:rsid w:val="00615988"/>
    <w:rsid w:val="007C0BE0"/>
    <w:rsid w:val="008A49DB"/>
    <w:rsid w:val="00AA4E2D"/>
    <w:rsid w:val="00B629EE"/>
    <w:rsid w:val="00B81CB8"/>
    <w:rsid w:val="00B8465D"/>
    <w:rsid w:val="00BE7570"/>
    <w:rsid w:val="00C9004C"/>
    <w:rsid w:val="00CC404E"/>
    <w:rsid w:val="00D22223"/>
    <w:rsid w:val="00D531D7"/>
    <w:rsid w:val="00DE1DF0"/>
    <w:rsid w:val="00EB3B67"/>
    <w:rsid w:val="00EB6E4E"/>
    <w:rsid w:val="00EC69ED"/>
    <w:rsid w:val="00EE034B"/>
    <w:rsid w:val="00EE4217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F40A8-A730-40E3-97B5-2DD35077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49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11E9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E034B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20</cp:revision>
  <dcterms:created xsi:type="dcterms:W3CDTF">2014-11-12T20:02:00Z</dcterms:created>
  <dcterms:modified xsi:type="dcterms:W3CDTF">2018-08-30T00:46:00Z</dcterms:modified>
</cp:coreProperties>
</file>