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904426" w14:paraId="0384BC73" w14:textId="77777777" w:rsidTr="00D622E5">
        <w:tc>
          <w:tcPr>
            <w:tcW w:w="4675" w:type="dxa"/>
          </w:tcPr>
          <w:p w14:paraId="445D5A25" w14:textId="77777777" w:rsidR="00904426" w:rsidRDefault="00904426" w:rsidP="00D622E5">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sidRPr="00210EDF">
              <w:rPr>
                <w:rFonts w:ascii="Times New Roman" w:hAnsi="Times New Roman" w:cs="Times New Roman"/>
                <w:sz w:val="24"/>
                <w:szCs w:val="24"/>
              </w:rPr>
              <w:t>2/4/2020</w:t>
            </w:r>
          </w:p>
          <w:p w14:paraId="4C580AEB" w14:textId="77777777" w:rsidR="00904426" w:rsidRDefault="00904426" w:rsidP="00D622E5">
            <w:pPr>
              <w:rPr>
                <w:rFonts w:ascii="Times New Roman" w:hAnsi="Times New Roman" w:cs="Times New Roman"/>
                <w:b/>
                <w:bCs/>
                <w:sz w:val="24"/>
                <w:szCs w:val="24"/>
              </w:rPr>
            </w:pPr>
          </w:p>
        </w:tc>
        <w:tc>
          <w:tcPr>
            <w:tcW w:w="4675" w:type="dxa"/>
          </w:tcPr>
          <w:p w14:paraId="68A7AC2A" w14:textId="213A6D26" w:rsidR="00904426" w:rsidRDefault="0066527F" w:rsidP="0066527F">
            <w:pPr>
              <w:rPr>
                <w:rFonts w:ascii="Times New Roman" w:hAnsi="Times New Roman" w:cs="Times New Roman"/>
                <w:b/>
                <w:bCs/>
                <w:sz w:val="24"/>
                <w:szCs w:val="24"/>
              </w:rPr>
            </w:pPr>
            <w:r>
              <w:rPr>
                <w:rFonts w:ascii="Times New Roman" w:hAnsi="Times New Roman" w:cs="Times New Roman"/>
                <w:b/>
                <w:bCs/>
                <w:sz w:val="24"/>
                <w:szCs w:val="24"/>
              </w:rPr>
              <w:t xml:space="preserve">Revised: </w:t>
            </w:r>
            <w:r w:rsidR="00904426" w:rsidRPr="00397D33">
              <w:rPr>
                <w:rFonts w:ascii="Times New Roman" w:hAnsi="Times New Roman" w:cs="Times New Roman"/>
                <w:sz w:val="24"/>
                <w:szCs w:val="24"/>
              </w:rPr>
              <w:t>3/9/2020</w:t>
            </w:r>
            <w:r w:rsidR="006F301C">
              <w:rPr>
                <w:rFonts w:ascii="Times New Roman" w:hAnsi="Times New Roman" w:cs="Times New Roman"/>
                <w:sz w:val="24"/>
                <w:szCs w:val="24"/>
              </w:rPr>
              <w:t>; 3/15/2020; 3/27/2020</w:t>
            </w:r>
            <w:r w:rsidR="00EA6014">
              <w:rPr>
                <w:rFonts w:ascii="Times New Roman" w:hAnsi="Times New Roman" w:cs="Times New Roman"/>
                <w:sz w:val="24"/>
                <w:szCs w:val="24"/>
              </w:rPr>
              <w:t>; 5/28/2020</w:t>
            </w:r>
            <w:r w:rsidR="000549C4">
              <w:rPr>
                <w:rFonts w:ascii="Times New Roman" w:hAnsi="Times New Roman" w:cs="Times New Roman"/>
                <w:sz w:val="24"/>
                <w:szCs w:val="24"/>
              </w:rPr>
              <w:t>; 7/20/2020</w:t>
            </w:r>
            <w:r w:rsidR="00BC71E8">
              <w:rPr>
                <w:rFonts w:ascii="Times New Roman" w:hAnsi="Times New Roman" w:cs="Times New Roman"/>
                <w:sz w:val="24"/>
                <w:szCs w:val="24"/>
              </w:rPr>
              <w:t>: 10/18/22</w:t>
            </w:r>
            <w:r w:rsidR="00FB5B6C">
              <w:rPr>
                <w:rFonts w:ascii="Times New Roman" w:hAnsi="Times New Roman" w:cs="Times New Roman"/>
                <w:sz w:val="24"/>
                <w:szCs w:val="24"/>
              </w:rPr>
              <w:t>, 1/5/2</w:t>
            </w:r>
            <w:r w:rsidR="00A81E1A">
              <w:rPr>
                <w:rFonts w:ascii="Times New Roman" w:hAnsi="Times New Roman" w:cs="Times New Roman"/>
                <w:sz w:val="24"/>
                <w:szCs w:val="24"/>
              </w:rPr>
              <w:t>3</w:t>
            </w:r>
          </w:p>
        </w:tc>
      </w:tr>
    </w:tbl>
    <w:p w14:paraId="163E3E8E" w14:textId="77777777" w:rsidR="00584BDC" w:rsidRDefault="00584BDC" w:rsidP="00AE412C">
      <w:pPr>
        <w:spacing w:after="0"/>
        <w:rPr>
          <w:rFonts w:ascii="Times New Roman" w:hAnsi="Times New Roman" w:cs="Times New Roman"/>
          <w:b/>
          <w:bCs/>
          <w:sz w:val="24"/>
          <w:szCs w:val="24"/>
        </w:rPr>
      </w:pPr>
    </w:p>
    <w:p w14:paraId="6CF27898" w14:textId="77777777" w:rsidR="00584BDC" w:rsidRDefault="00584BDC" w:rsidP="00AE412C">
      <w:pPr>
        <w:spacing w:after="0"/>
        <w:rPr>
          <w:rFonts w:ascii="Times New Roman" w:hAnsi="Times New Roman" w:cs="Times New Roman"/>
          <w:b/>
          <w:bCs/>
          <w:sz w:val="24"/>
          <w:szCs w:val="24"/>
        </w:rPr>
      </w:pPr>
    </w:p>
    <w:p w14:paraId="2D09431A" w14:textId="77777777" w:rsidR="00E10BDC" w:rsidRDefault="00AE412C" w:rsidP="00AE412C">
      <w:pPr>
        <w:spacing w:after="0"/>
        <w:rPr>
          <w:rFonts w:ascii="Times New Roman" w:hAnsi="Times New Roman" w:cs="Times New Roman"/>
          <w:b/>
          <w:bCs/>
          <w:sz w:val="24"/>
          <w:szCs w:val="24"/>
        </w:rPr>
      </w:pPr>
      <w:r w:rsidRPr="00AE412C">
        <w:rPr>
          <w:rFonts w:ascii="Times New Roman" w:hAnsi="Times New Roman" w:cs="Times New Roman"/>
          <w:b/>
          <w:bCs/>
          <w:sz w:val="24"/>
          <w:szCs w:val="24"/>
        </w:rPr>
        <w:t>BACKGROUN</w:t>
      </w:r>
      <w:r w:rsidR="00E10BDC">
        <w:rPr>
          <w:rFonts w:ascii="Times New Roman" w:hAnsi="Times New Roman" w:cs="Times New Roman"/>
          <w:b/>
          <w:bCs/>
          <w:sz w:val="24"/>
          <w:szCs w:val="24"/>
        </w:rPr>
        <w:t>D</w:t>
      </w:r>
    </w:p>
    <w:p w14:paraId="575FF4DD" w14:textId="77777777" w:rsidR="00AE412C" w:rsidRDefault="00AE412C" w:rsidP="00AE412C">
      <w:pPr>
        <w:spacing w:after="0"/>
        <w:rPr>
          <w:rFonts w:ascii="Times New Roman" w:hAnsi="Times New Roman" w:cs="Times New Roman"/>
          <w:sz w:val="24"/>
          <w:szCs w:val="24"/>
        </w:rPr>
      </w:pPr>
      <w:r w:rsidRPr="00AE412C">
        <w:rPr>
          <w:rFonts w:ascii="Times New Roman" w:hAnsi="Times New Roman" w:cs="Times New Roman"/>
          <w:sz w:val="24"/>
          <w:szCs w:val="24"/>
        </w:rPr>
        <w:t xml:space="preserve">Coronavirus </w:t>
      </w:r>
      <w:r w:rsidR="0089228B">
        <w:rPr>
          <w:rFonts w:ascii="Times New Roman" w:hAnsi="Times New Roman" w:cs="Times New Roman"/>
          <w:sz w:val="24"/>
          <w:szCs w:val="24"/>
        </w:rPr>
        <w:t xml:space="preserve">Disease </w:t>
      </w:r>
      <w:r w:rsidRPr="00AE412C">
        <w:rPr>
          <w:rFonts w:ascii="Times New Roman" w:hAnsi="Times New Roman" w:cs="Times New Roman"/>
          <w:sz w:val="24"/>
          <w:szCs w:val="24"/>
        </w:rPr>
        <w:t>(</w:t>
      </w:r>
      <w:r w:rsidR="00E10BDC">
        <w:rPr>
          <w:rFonts w:ascii="Times New Roman" w:hAnsi="Times New Roman" w:cs="Times New Roman"/>
          <w:sz w:val="24"/>
          <w:szCs w:val="24"/>
        </w:rPr>
        <w:t>C</w:t>
      </w:r>
      <w:r w:rsidR="006554C8">
        <w:rPr>
          <w:rFonts w:ascii="Times New Roman" w:hAnsi="Times New Roman" w:cs="Times New Roman"/>
          <w:sz w:val="24"/>
          <w:szCs w:val="24"/>
        </w:rPr>
        <w:t>OVID</w:t>
      </w:r>
      <w:r w:rsidR="00E10BDC">
        <w:rPr>
          <w:rFonts w:ascii="Times New Roman" w:hAnsi="Times New Roman" w:cs="Times New Roman"/>
          <w:sz w:val="24"/>
          <w:szCs w:val="24"/>
        </w:rPr>
        <w:t>19</w:t>
      </w:r>
      <w:r w:rsidRPr="00AE412C">
        <w:rPr>
          <w:rFonts w:ascii="Times New Roman" w:hAnsi="Times New Roman" w:cs="Times New Roman"/>
          <w:sz w:val="24"/>
          <w:szCs w:val="24"/>
        </w:rPr>
        <w:t>)</w:t>
      </w:r>
      <w:r>
        <w:rPr>
          <w:rFonts w:ascii="Times New Roman" w:hAnsi="Times New Roman" w:cs="Times New Roman"/>
          <w:sz w:val="24"/>
          <w:szCs w:val="24"/>
        </w:rPr>
        <w:t xml:space="preserve"> is a viral respiratory infection that emerged from an animal source but now seems to be spreading from person-to-person</w:t>
      </w:r>
      <w:r w:rsidR="007529BE">
        <w:rPr>
          <w:rFonts w:ascii="Times New Roman" w:hAnsi="Times New Roman" w:cs="Times New Roman"/>
          <w:sz w:val="24"/>
          <w:szCs w:val="24"/>
        </w:rPr>
        <w:t xml:space="preserve"> via droplets</w:t>
      </w:r>
      <w:r>
        <w:rPr>
          <w:rFonts w:ascii="Times New Roman" w:hAnsi="Times New Roman" w:cs="Times New Roman"/>
          <w:sz w:val="24"/>
          <w:szCs w:val="24"/>
        </w:rPr>
        <w:t xml:space="preserve">. The incubation period </w:t>
      </w:r>
      <w:r w:rsidR="00CD6390">
        <w:rPr>
          <w:rFonts w:ascii="Times New Roman" w:hAnsi="Times New Roman" w:cs="Times New Roman"/>
          <w:sz w:val="24"/>
          <w:szCs w:val="24"/>
        </w:rPr>
        <w:t>(from time of exposure</w:t>
      </w:r>
      <w:r>
        <w:rPr>
          <w:rFonts w:ascii="Times New Roman" w:hAnsi="Times New Roman" w:cs="Times New Roman"/>
          <w:sz w:val="24"/>
          <w:szCs w:val="24"/>
        </w:rPr>
        <w:t xml:space="preserve"> </w:t>
      </w:r>
      <w:r w:rsidR="00CD6390">
        <w:rPr>
          <w:rFonts w:ascii="Times New Roman" w:hAnsi="Times New Roman" w:cs="Times New Roman"/>
          <w:sz w:val="24"/>
          <w:szCs w:val="24"/>
        </w:rPr>
        <w:t>to an infectious agent until signs and symptoms appear) is estimated at 4-7 days</w:t>
      </w:r>
      <w:r w:rsidR="00230839">
        <w:rPr>
          <w:rFonts w:ascii="Times New Roman" w:hAnsi="Times New Roman" w:cs="Times New Roman"/>
          <w:sz w:val="24"/>
          <w:szCs w:val="24"/>
        </w:rPr>
        <w:t xml:space="preserve"> but can range from 1-14 days.</w:t>
      </w:r>
      <w:r w:rsidR="00CD6390">
        <w:rPr>
          <w:rFonts w:ascii="Times New Roman" w:hAnsi="Times New Roman" w:cs="Times New Roman"/>
          <w:sz w:val="24"/>
          <w:szCs w:val="24"/>
        </w:rPr>
        <w:t xml:space="preserve"> </w:t>
      </w:r>
      <w:r w:rsidR="00104DFD" w:rsidRPr="00104DFD">
        <w:rPr>
          <w:rFonts w:ascii="Times New Roman" w:hAnsi="Times New Roman" w:cs="Times New Roman"/>
          <w:sz w:val="24"/>
          <w:szCs w:val="24"/>
        </w:rPr>
        <w:t xml:space="preserve">Symptoms of the virus include fever, cough, shortness of breath, severe lower respiratory infection/acute respiratory distress syndrome and may also include nasal congestion, sore throat, diarrhea, and nausea. While some </w:t>
      </w:r>
      <w:r w:rsidR="00EA6014">
        <w:rPr>
          <w:rFonts w:ascii="Times New Roman" w:hAnsi="Times New Roman" w:cs="Times New Roman"/>
          <w:sz w:val="24"/>
          <w:szCs w:val="24"/>
        </w:rPr>
        <w:t>individual</w:t>
      </w:r>
      <w:r w:rsidR="00EA6014" w:rsidRPr="00104DFD">
        <w:rPr>
          <w:rFonts w:ascii="Times New Roman" w:hAnsi="Times New Roman" w:cs="Times New Roman"/>
          <w:sz w:val="24"/>
          <w:szCs w:val="24"/>
        </w:rPr>
        <w:t>s</w:t>
      </w:r>
      <w:r w:rsidR="00EA6014">
        <w:rPr>
          <w:rFonts w:ascii="Times New Roman" w:hAnsi="Times New Roman" w:cs="Times New Roman"/>
          <w:sz w:val="24"/>
          <w:szCs w:val="24"/>
        </w:rPr>
        <w:t>’</w:t>
      </w:r>
      <w:r w:rsidR="00104DFD" w:rsidRPr="00104DFD">
        <w:rPr>
          <w:rFonts w:ascii="Times New Roman" w:hAnsi="Times New Roman" w:cs="Times New Roman"/>
          <w:sz w:val="24"/>
          <w:szCs w:val="24"/>
        </w:rPr>
        <w:t xml:space="preserve"> ill with the virus may be asymptomatic or have mild illness, older individuals, particularly those with underlying health conditions, have shown greater susceptibility to the virus and often experience much more serious illness and outcomes. This potential for more serious illness among older adults, coupled with the more closed, communal nature of the nursing home environment, represents a risk of outbreak and a substantial challenge for nursing homes.</w:t>
      </w:r>
    </w:p>
    <w:p w14:paraId="1741B9E0" w14:textId="77777777" w:rsidR="004B7280" w:rsidRDefault="004B7280" w:rsidP="00AE412C">
      <w:pPr>
        <w:spacing w:after="0"/>
        <w:rPr>
          <w:rFonts w:ascii="Times New Roman" w:hAnsi="Times New Roman" w:cs="Times New Roman"/>
          <w:sz w:val="24"/>
          <w:szCs w:val="24"/>
        </w:rPr>
      </w:pPr>
    </w:p>
    <w:p w14:paraId="4F8475F4" w14:textId="77777777" w:rsidR="004B7280" w:rsidRPr="004B7280" w:rsidRDefault="004B7280" w:rsidP="00AE412C">
      <w:pPr>
        <w:spacing w:after="0"/>
        <w:rPr>
          <w:rFonts w:ascii="Times New Roman" w:hAnsi="Times New Roman" w:cs="Times New Roman"/>
          <w:b/>
          <w:bCs/>
          <w:sz w:val="24"/>
          <w:szCs w:val="24"/>
          <w:u w:val="single"/>
        </w:rPr>
      </w:pPr>
      <w:r w:rsidRPr="004B7280">
        <w:rPr>
          <w:rFonts w:ascii="Times New Roman" w:hAnsi="Times New Roman" w:cs="Times New Roman"/>
          <w:b/>
          <w:sz w:val="24"/>
          <w:szCs w:val="24"/>
          <w:u w:val="single"/>
        </w:rPr>
        <w:t xml:space="preserve">This Policy may change </w:t>
      </w:r>
      <w:r>
        <w:rPr>
          <w:rFonts w:ascii="Times New Roman" w:hAnsi="Times New Roman" w:cs="Times New Roman"/>
          <w:b/>
          <w:sz w:val="24"/>
          <w:szCs w:val="24"/>
          <w:u w:val="single"/>
        </w:rPr>
        <w:t xml:space="preserve">or be revised </w:t>
      </w:r>
      <w:r w:rsidRPr="004B7280">
        <w:rPr>
          <w:rFonts w:ascii="Times New Roman" w:hAnsi="Times New Roman" w:cs="Times New Roman"/>
          <w:b/>
          <w:sz w:val="24"/>
          <w:szCs w:val="24"/>
          <w:u w:val="single"/>
        </w:rPr>
        <w:t xml:space="preserve">based on CDC/CMS/ State Public Health Department changes or recommendations.  </w:t>
      </w:r>
    </w:p>
    <w:p w14:paraId="27ADF898" w14:textId="77777777" w:rsidR="004849FF" w:rsidRDefault="004849FF" w:rsidP="00AE412C">
      <w:pPr>
        <w:spacing w:after="0"/>
        <w:rPr>
          <w:rFonts w:ascii="Times New Roman" w:hAnsi="Times New Roman" w:cs="Times New Roman"/>
          <w:sz w:val="24"/>
          <w:szCs w:val="24"/>
        </w:rPr>
      </w:pPr>
    </w:p>
    <w:p w14:paraId="5826A8B9" w14:textId="77777777" w:rsidR="004849FF" w:rsidRPr="004849FF" w:rsidRDefault="004849FF" w:rsidP="00AE412C">
      <w:pPr>
        <w:spacing w:after="0"/>
        <w:rPr>
          <w:rFonts w:ascii="Times New Roman" w:hAnsi="Times New Roman" w:cs="Times New Roman"/>
          <w:b/>
          <w:bCs/>
          <w:sz w:val="24"/>
          <w:szCs w:val="24"/>
        </w:rPr>
      </w:pPr>
      <w:r w:rsidRPr="004849FF">
        <w:rPr>
          <w:rFonts w:ascii="Times New Roman" w:hAnsi="Times New Roman" w:cs="Times New Roman"/>
          <w:b/>
          <w:bCs/>
          <w:sz w:val="24"/>
          <w:szCs w:val="24"/>
        </w:rPr>
        <w:t xml:space="preserve">PURPOSE </w:t>
      </w:r>
    </w:p>
    <w:p w14:paraId="5E23A250" w14:textId="77777777" w:rsidR="004849FF" w:rsidRDefault="004849FF" w:rsidP="00AE412C">
      <w:pPr>
        <w:spacing w:after="0"/>
        <w:rPr>
          <w:rFonts w:ascii="Times New Roman" w:hAnsi="Times New Roman" w:cs="Times New Roman"/>
          <w:sz w:val="24"/>
          <w:szCs w:val="24"/>
        </w:rPr>
      </w:pPr>
      <w:r>
        <w:rPr>
          <w:rFonts w:ascii="Times New Roman" w:hAnsi="Times New Roman" w:cs="Times New Roman"/>
          <w:sz w:val="24"/>
          <w:szCs w:val="24"/>
        </w:rPr>
        <w:t>To reduce the risk of transmission of the Coronavirus</w:t>
      </w:r>
      <w:r w:rsidR="0089228B">
        <w:rPr>
          <w:rFonts w:ascii="Times New Roman" w:hAnsi="Times New Roman" w:cs="Times New Roman"/>
          <w:sz w:val="24"/>
          <w:szCs w:val="24"/>
        </w:rPr>
        <w:t xml:space="preserve"> Disease</w:t>
      </w:r>
      <w:r>
        <w:rPr>
          <w:rFonts w:ascii="Times New Roman" w:hAnsi="Times New Roman" w:cs="Times New Roman"/>
          <w:sz w:val="24"/>
          <w:szCs w:val="24"/>
        </w:rPr>
        <w:t xml:space="preserve"> (</w:t>
      </w:r>
      <w:r w:rsidR="0089228B">
        <w:rPr>
          <w:rFonts w:ascii="Times New Roman" w:hAnsi="Times New Roman" w:cs="Times New Roman"/>
          <w:sz w:val="24"/>
          <w:szCs w:val="24"/>
        </w:rPr>
        <w:t>C</w:t>
      </w:r>
      <w:r w:rsidR="006554C8">
        <w:rPr>
          <w:rFonts w:ascii="Times New Roman" w:hAnsi="Times New Roman" w:cs="Times New Roman"/>
          <w:sz w:val="24"/>
          <w:szCs w:val="24"/>
        </w:rPr>
        <w:t>OVID</w:t>
      </w:r>
      <w:r w:rsidR="0089228B">
        <w:rPr>
          <w:rFonts w:ascii="Times New Roman" w:hAnsi="Times New Roman" w:cs="Times New Roman"/>
          <w:sz w:val="24"/>
          <w:szCs w:val="24"/>
        </w:rPr>
        <w:t>-2019</w:t>
      </w:r>
      <w:r w:rsidR="00904426">
        <w:rPr>
          <w:rFonts w:ascii="Times New Roman" w:hAnsi="Times New Roman" w:cs="Times New Roman"/>
          <w:sz w:val="24"/>
          <w:szCs w:val="24"/>
        </w:rPr>
        <w:t xml:space="preserve">) in any </w:t>
      </w:r>
      <w:r>
        <w:rPr>
          <w:rFonts w:ascii="Times New Roman" w:hAnsi="Times New Roman" w:cs="Times New Roman"/>
          <w:sz w:val="24"/>
          <w:szCs w:val="24"/>
        </w:rPr>
        <w:t>healthcare settin</w:t>
      </w:r>
      <w:r w:rsidR="006554C8">
        <w:rPr>
          <w:rFonts w:ascii="Times New Roman" w:hAnsi="Times New Roman" w:cs="Times New Roman"/>
          <w:sz w:val="24"/>
          <w:szCs w:val="24"/>
        </w:rPr>
        <w:t>g.</w:t>
      </w:r>
    </w:p>
    <w:p w14:paraId="1816C07D" w14:textId="77777777" w:rsidR="004B13A2" w:rsidRDefault="004B13A2" w:rsidP="00AE412C">
      <w:pPr>
        <w:spacing w:after="0"/>
        <w:rPr>
          <w:rFonts w:ascii="Times New Roman" w:hAnsi="Times New Roman" w:cs="Times New Roman"/>
          <w:sz w:val="24"/>
          <w:szCs w:val="24"/>
        </w:rPr>
      </w:pPr>
    </w:p>
    <w:p w14:paraId="3BE344B1" w14:textId="77777777" w:rsidR="004B13A2" w:rsidRPr="004B13A2" w:rsidRDefault="006554C8" w:rsidP="004B13A2">
      <w:pPr>
        <w:spacing w:after="0"/>
        <w:rPr>
          <w:rFonts w:ascii="Times New Roman" w:hAnsi="Times New Roman" w:cs="Times New Roman"/>
          <w:b/>
          <w:bCs/>
          <w:sz w:val="24"/>
          <w:szCs w:val="24"/>
        </w:rPr>
      </w:pPr>
      <w:r>
        <w:rPr>
          <w:rFonts w:ascii="Times New Roman" w:hAnsi="Times New Roman" w:cs="Times New Roman"/>
          <w:b/>
          <w:bCs/>
          <w:sz w:val="24"/>
          <w:szCs w:val="24"/>
        </w:rPr>
        <w:t>RESPONSIBLITY</w:t>
      </w:r>
    </w:p>
    <w:p w14:paraId="18CF0681" w14:textId="77777777" w:rsidR="004B13A2" w:rsidRPr="004B13A2" w:rsidRDefault="004B13A2" w:rsidP="004B13A2">
      <w:pPr>
        <w:spacing w:after="0"/>
        <w:rPr>
          <w:rFonts w:ascii="Times New Roman" w:hAnsi="Times New Roman" w:cs="Times New Roman"/>
          <w:sz w:val="24"/>
          <w:szCs w:val="24"/>
        </w:rPr>
      </w:pPr>
      <w:r w:rsidRPr="004B13A2">
        <w:rPr>
          <w:rFonts w:ascii="Times New Roman" w:hAnsi="Times New Roman" w:cs="Times New Roman"/>
          <w:sz w:val="24"/>
          <w:szCs w:val="24"/>
        </w:rPr>
        <w:t>Ph</w:t>
      </w:r>
      <w:r w:rsidR="00904426">
        <w:rPr>
          <w:rFonts w:ascii="Times New Roman" w:hAnsi="Times New Roman" w:cs="Times New Roman"/>
          <w:sz w:val="24"/>
          <w:szCs w:val="24"/>
        </w:rPr>
        <w:t>ysicians, Nurse Practitioners, F</w:t>
      </w:r>
      <w:r w:rsidRPr="004B13A2">
        <w:rPr>
          <w:rFonts w:ascii="Times New Roman" w:hAnsi="Times New Roman" w:cs="Times New Roman"/>
          <w:sz w:val="24"/>
          <w:szCs w:val="24"/>
        </w:rPr>
        <w:t xml:space="preserve">acility </w:t>
      </w:r>
      <w:r w:rsidR="00904426">
        <w:rPr>
          <w:rFonts w:ascii="Times New Roman" w:hAnsi="Times New Roman" w:cs="Times New Roman"/>
          <w:sz w:val="24"/>
          <w:szCs w:val="24"/>
        </w:rPr>
        <w:t xml:space="preserve">leadership, Charge Nurses ensure </w:t>
      </w:r>
      <w:r w:rsidRPr="004B13A2">
        <w:rPr>
          <w:rFonts w:ascii="Times New Roman" w:hAnsi="Times New Roman" w:cs="Times New Roman"/>
          <w:sz w:val="24"/>
          <w:szCs w:val="24"/>
        </w:rPr>
        <w:t>implement</w:t>
      </w:r>
      <w:r w:rsidR="00904426">
        <w:rPr>
          <w:rFonts w:ascii="Times New Roman" w:hAnsi="Times New Roman" w:cs="Times New Roman"/>
          <w:sz w:val="24"/>
          <w:szCs w:val="24"/>
        </w:rPr>
        <w:t xml:space="preserve">ation of </w:t>
      </w:r>
      <w:r w:rsidR="00904426" w:rsidRPr="004B13A2">
        <w:rPr>
          <w:rFonts w:ascii="Times New Roman" w:hAnsi="Times New Roman" w:cs="Times New Roman"/>
          <w:sz w:val="24"/>
          <w:szCs w:val="24"/>
        </w:rPr>
        <w:t>Standard</w:t>
      </w:r>
      <w:r w:rsidRPr="004B13A2">
        <w:rPr>
          <w:rFonts w:ascii="Times New Roman" w:hAnsi="Times New Roman" w:cs="Times New Roman"/>
          <w:sz w:val="24"/>
          <w:szCs w:val="24"/>
        </w:rPr>
        <w:t xml:space="preserve"> and Transmission-Based Precautions </w:t>
      </w:r>
      <w:r w:rsidR="00904426">
        <w:rPr>
          <w:rFonts w:ascii="Times New Roman" w:hAnsi="Times New Roman" w:cs="Times New Roman"/>
          <w:sz w:val="24"/>
          <w:szCs w:val="24"/>
        </w:rPr>
        <w:t xml:space="preserve">to break the chain of infection usually considered Droplet Precautions.  </w:t>
      </w:r>
    </w:p>
    <w:p w14:paraId="59395249" w14:textId="77777777" w:rsidR="00012444" w:rsidRDefault="00012444" w:rsidP="00012444">
      <w:pPr>
        <w:spacing w:after="0"/>
        <w:rPr>
          <w:rFonts w:ascii="Times New Roman" w:hAnsi="Times New Roman" w:cs="Times New Roman"/>
          <w:sz w:val="24"/>
          <w:szCs w:val="24"/>
        </w:rPr>
      </w:pPr>
    </w:p>
    <w:p w14:paraId="0716A90B" w14:textId="77777777" w:rsidR="006554C8" w:rsidRPr="006554C8" w:rsidRDefault="006554C8" w:rsidP="00012444">
      <w:pPr>
        <w:spacing w:after="0"/>
        <w:rPr>
          <w:rFonts w:ascii="Times New Roman" w:hAnsi="Times New Roman" w:cs="Times New Roman"/>
          <w:b/>
          <w:bCs/>
          <w:sz w:val="24"/>
          <w:szCs w:val="24"/>
        </w:rPr>
      </w:pPr>
      <w:r w:rsidRPr="006554C8">
        <w:rPr>
          <w:rFonts w:ascii="Times New Roman" w:hAnsi="Times New Roman" w:cs="Times New Roman"/>
          <w:b/>
          <w:bCs/>
          <w:sz w:val="24"/>
          <w:szCs w:val="24"/>
        </w:rPr>
        <w:t>POLICY</w:t>
      </w:r>
    </w:p>
    <w:p w14:paraId="0B5FBB67" w14:textId="77777777" w:rsidR="006554C8" w:rsidRPr="006554C8" w:rsidRDefault="006554C8" w:rsidP="00012444">
      <w:pPr>
        <w:spacing w:after="0"/>
        <w:rPr>
          <w:rFonts w:ascii="Times New Roman" w:hAnsi="Times New Roman" w:cs="Times New Roman"/>
          <w:sz w:val="24"/>
          <w:szCs w:val="24"/>
        </w:rPr>
      </w:pPr>
      <w:r>
        <w:rPr>
          <w:rFonts w:ascii="Times New Roman" w:hAnsi="Times New Roman" w:cs="Times New Roman"/>
          <w:sz w:val="24"/>
          <w:szCs w:val="24"/>
        </w:rPr>
        <w:t xml:space="preserve">The facility will conduct education, surveillance and infection control and prevention strategies to reduce the risk of transmission of COVID-19. The facility will follow and implement recommendations and guidelines in accordance with the Centers for Disease Control and Prevention (CDC), the </w:t>
      </w:r>
      <w:r w:rsidR="00904426">
        <w:rPr>
          <w:rFonts w:ascii="Times New Roman" w:hAnsi="Times New Roman" w:cs="Times New Roman"/>
          <w:sz w:val="24"/>
          <w:szCs w:val="24"/>
        </w:rPr>
        <w:t xml:space="preserve">State Department of Public Health and County Department of Public Health </w:t>
      </w:r>
      <w:r>
        <w:rPr>
          <w:rFonts w:ascii="Times New Roman" w:hAnsi="Times New Roman" w:cs="Times New Roman"/>
          <w:sz w:val="24"/>
          <w:szCs w:val="24"/>
        </w:rPr>
        <w:t xml:space="preserve">to include identification and isolation of any suspected cases. </w:t>
      </w:r>
    </w:p>
    <w:p w14:paraId="72A51EEE" w14:textId="77777777" w:rsidR="006554C8" w:rsidRDefault="006554C8" w:rsidP="00012444">
      <w:pPr>
        <w:spacing w:after="0"/>
        <w:rPr>
          <w:rFonts w:ascii="Times New Roman" w:hAnsi="Times New Roman" w:cs="Times New Roman"/>
          <w:b/>
          <w:bCs/>
          <w:sz w:val="24"/>
          <w:szCs w:val="24"/>
        </w:rPr>
      </w:pPr>
    </w:p>
    <w:p w14:paraId="43A0795C" w14:textId="77777777" w:rsidR="006554C8" w:rsidRDefault="006554C8" w:rsidP="00012444">
      <w:pPr>
        <w:spacing w:after="0"/>
        <w:rPr>
          <w:rFonts w:ascii="Times New Roman" w:hAnsi="Times New Roman" w:cs="Times New Roman"/>
          <w:b/>
          <w:bCs/>
          <w:sz w:val="24"/>
          <w:szCs w:val="24"/>
        </w:rPr>
      </w:pPr>
    </w:p>
    <w:p w14:paraId="7E5CA3A6" w14:textId="77777777" w:rsidR="00012444" w:rsidRPr="000632B3" w:rsidRDefault="00012444" w:rsidP="00012444">
      <w:pPr>
        <w:spacing w:after="0"/>
        <w:rPr>
          <w:rFonts w:ascii="Times New Roman" w:hAnsi="Times New Roman" w:cs="Times New Roman"/>
          <w:b/>
          <w:bCs/>
          <w:sz w:val="24"/>
          <w:szCs w:val="24"/>
        </w:rPr>
      </w:pPr>
      <w:r w:rsidRPr="000632B3">
        <w:rPr>
          <w:rFonts w:ascii="Times New Roman" w:hAnsi="Times New Roman" w:cs="Times New Roman"/>
          <w:b/>
          <w:bCs/>
          <w:sz w:val="24"/>
          <w:szCs w:val="24"/>
        </w:rPr>
        <w:t>PROCEDURE</w:t>
      </w:r>
    </w:p>
    <w:p w14:paraId="5C6695DB" w14:textId="63E0F908" w:rsidR="00EC243E" w:rsidRDefault="000632B3" w:rsidP="00EC243E">
      <w:pPr>
        <w:spacing w:after="0"/>
        <w:rPr>
          <w:rFonts w:ascii="Times New Roman" w:hAnsi="Times New Roman" w:cs="Times New Roman"/>
          <w:sz w:val="24"/>
          <w:szCs w:val="24"/>
        </w:rPr>
      </w:pPr>
      <w:r>
        <w:rPr>
          <w:rFonts w:ascii="Times New Roman" w:hAnsi="Times New Roman" w:cs="Times New Roman"/>
          <w:sz w:val="24"/>
          <w:szCs w:val="24"/>
        </w:rPr>
        <w:t>Identifying and assessing for Coronavirus</w:t>
      </w:r>
      <w:r w:rsidR="0089228B">
        <w:rPr>
          <w:rFonts w:ascii="Times New Roman" w:hAnsi="Times New Roman" w:cs="Times New Roman"/>
          <w:sz w:val="24"/>
          <w:szCs w:val="24"/>
        </w:rPr>
        <w:t xml:space="preserve"> Disease - 2019</w:t>
      </w:r>
      <w:r>
        <w:rPr>
          <w:rFonts w:ascii="Times New Roman" w:hAnsi="Times New Roman" w:cs="Times New Roman"/>
          <w:sz w:val="24"/>
          <w:szCs w:val="24"/>
        </w:rPr>
        <w:t>:</w:t>
      </w:r>
    </w:p>
    <w:p w14:paraId="48BE9108" w14:textId="51CEB3AD" w:rsidR="00CD2B0A" w:rsidRDefault="00CD2B0A" w:rsidP="00EC243E">
      <w:pPr>
        <w:spacing w:after="0"/>
        <w:rPr>
          <w:rFonts w:ascii="Times New Roman" w:hAnsi="Times New Roman" w:cs="Times New Roman"/>
          <w:sz w:val="24"/>
          <w:szCs w:val="24"/>
        </w:rPr>
      </w:pPr>
    </w:p>
    <w:p w14:paraId="01CFD08A" w14:textId="2B9871BF" w:rsidR="00CD2B0A" w:rsidRPr="00CD2B0A" w:rsidRDefault="00CD2B0A" w:rsidP="00CD2B0A">
      <w:pPr>
        <w:pStyle w:val="ListParagraph"/>
        <w:numPr>
          <w:ilvl w:val="0"/>
          <w:numId w:val="11"/>
        </w:numPr>
        <w:spacing w:after="0"/>
        <w:rPr>
          <w:rFonts w:ascii="Times New Roman" w:hAnsi="Times New Roman" w:cs="Times New Roman"/>
          <w:sz w:val="24"/>
          <w:szCs w:val="24"/>
        </w:rPr>
      </w:pPr>
      <w:bookmarkStart w:id="0" w:name="_Hlk116994563"/>
      <w:r>
        <w:rPr>
          <w:rFonts w:ascii="Times New Roman" w:hAnsi="Times New Roman" w:cs="Times New Roman"/>
          <w:sz w:val="24"/>
          <w:szCs w:val="24"/>
        </w:rPr>
        <w:t xml:space="preserve">Facility </w:t>
      </w:r>
      <w:r w:rsidR="007A17F6">
        <w:rPr>
          <w:rFonts w:ascii="Times New Roman" w:hAnsi="Times New Roman" w:cs="Times New Roman"/>
          <w:sz w:val="24"/>
          <w:szCs w:val="24"/>
        </w:rPr>
        <w:t xml:space="preserve">should </w:t>
      </w:r>
      <w:r>
        <w:rPr>
          <w:rFonts w:ascii="Times New Roman" w:hAnsi="Times New Roman" w:cs="Times New Roman"/>
          <w:sz w:val="24"/>
          <w:szCs w:val="24"/>
        </w:rPr>
        <w:t xml:space="preserve"> post visual alerts at the entrance and in strategic places related to current IPC recommendations and education related to the COVID-19 vaccine along with where to obtain COVID-19 vaccines for staff, residents, and visitors.</w:t>
      </w:r>
    </w:p>
    <w:bookmarkEnd w:id="0"/>
    <w:p w14:paraId="719BB3E8" w14:textId="7D51BEBE" w:rsidR="00CD2B0A" w:rsidRDefault="00CD2B0A" w:rsidP="00EC243E">
      <w:pPr>
        <w:spacing w:after="0"/>
        <w:rPr>
          <w:rFonts w:ascii="Times New Roman" w:hAnsi="Times New Roman" w:cs="Times New Roman"/>
          <w:sz w:val="24"/>
          <w:szCs w:val="24"/>
        </w:rPr>
      </w:pPr>
    </w:p>
    <w:p w14:paraId="440F7BC7" w14:textId="210C6BC5" w:rsidR="00CD2B0A" w:rsidRDefault="00CD2B0A" w:rsidP="00EC243E">
      <w:pPr>
        <w:spacing w:after="0"/>
        <w:rPr>
          <w:rFonts w:ascii="Times New Roman" w:hAnsi="Times New Roman" w:cs="Times New Roman"/>
          <w:sz w:val="24"/>
          <w:szCs w:val="24"/>
        </w:rPr>
      </w:pPr>
    </w:p>
    <w:p w14:paraId="748F1C4F" w14:textId="313E084C" w:rsidR="00CD2B0A" w:rsidRDefault="00CD2B0A" w:rsidP="00EC243E">
      <w:pPr>
        <w:spacing w:after="0"/>
        <w:rPr>
          <w:rFonts w:ascii="Times New Roman" w:hAnsi="Times New Roman" w:cs="Times New Roman"/>
          <w:sz w:val="24"/>
          <w:szCs w:val="24"/>
        </w:rPr>
      </w:pPr>
    </w:p>
    <w:p w14:paraId="4150E625" w14:textId="77777777" w:rsidR="00A24ECC" w:rsidRPr="00A24ECC" w:rsidRDefault="00A24ECC" w:rsidP="00A24ECC">
      <w:pPr>
        <w:spacing w:after="0"/>
        <w:rPr>
          <w:rFonts w:ascii="Times New Roman" w:hAnsi="Times New Roman" w:cs="Times New Roman"/>
          <w:strike/>
          <w:sz w:val="24"/>
          <w:szCs w:val="24"/>
        </w:rPr>
      </w:pPr>
    </w:p>
    <w:p w14:paraId="0F65C785" w14:textId="77777777" w:rsidR="00372CBF" w:rsidRDefault="00EC243E" w:rsidP="00372CBF">
      <w:pPr>
        <w:pStyle w:val="ListParagraph"/>
        <w:numPr>
          <w:ilvl w:val="0"/>
          <w:numId w:val="11"/>
        </w:numPr>
        <w:spacing w:after="0"/>
        <w:rPr>
          <w:rFonts w:ascii="Times New Roman" w:hAnsi="Times New Roman" w:cs="Times New Roman"/>
          <w:sz w:val="24"/>
          <w:szCs w:val="24"/>
        </w:rPr>
      </w:pPr>
      <w:r w:rsidRPr="00CD2B0A">
        <w:rPr>
          <w:rFonts w:ascii="Times New Roman" w:hAnsi="Times New Roman" w:cs="Times New Roman"/>
          <w:sz w:val="24"/>
          <w:szCs w:val="24"/>
        </w:rPr>
        <w:t xml:space="preserve">Facility </w:t>
      </w:r>
      <w:r w:rsidR="00484F70" w:rsidRPr="00CD2B0A">
        <w:rPr>
          <w:rFonts w:ascii="Times New Roman" w:hAnsi="Times New Roman" w:cs="Times New Roman"/>
          <w:sz w:val="24"/>
          <w:szCs w:val="24"/>
        </w:rPr>
        <w:t xml:space="preserve">staff, </w:t>
      </w:r>
      <w:bookmarkStart w:id="1" w:name="_Hlk116988250"/>
      <w:r w:rsidR="00484F70" w:rsidRPr="00CD2B0A">
        <w:rPr>
          <w:rFonts w:ascii="Times New Roman" w:hAnsi="Times New Roman" w:cs="Times New Roman"/>
          <w:sz w:val="24"/>
          <w:szCs w:val="24"/>
        </w:rPr>
        <w:t>regardless</w:t>
      </w:r>
      <w:r w:rsidRPr="00CD2B0A">
        <w:rPr>
          <w:rFonts w:ascii="Times New Roman" w:hAnsi="Times New Roman" w:cs="Times New Roman"/>
          <w:sz w:val="24"/>
          <w:szCs w:val="24"/>
        </w:rPr>
        <w:t xml:space="preserve"> of their vaccination status, </w:t>
      </w:r>
      <w:bookmarkEnd w:id="1"/>
      <w:r w:rsidRPr="00CD2B0A">
        <w:rPr>
          <w:rFonts w:ascii="Times New Roman" w:hAnsi="Times New Roman" w:cs="Times New Roman"/>
          <w:sz w:val="24"/>
          <w:szCs w:val="24"/>
        </w:rPr>
        <w:t xml:space="preserve">to report any of the following criteria to their immediate supervisor </w:t>
      </w:r>
    </w:p>
    <w:p w14:paraId="14F8FE45" w14:textId="0EDB5558" w:rsidR="002F6ACC" w:rsidRPr="00372CBF" w:rsidRDefault="002F6ACC" w:rsidP="00372CBF">
      <w:pPr>
        <w:pStyle w:val="ListParagraph"/>
        <w:spacing w:after="0"/>
        <w:rPr>
          <w:rFonts w:ascii="Times New Roman" w:hAnsi="Times New Roman" w:cs="Times New Roman"/>
          <w:sz w:val="24"/>
          <w:szCs w:val="24"/>
        </w:rPr>
      </w:pPr>
      <w:r w:rsidRPr="00372CBF">
        <w:rPr>
          <w:rFonts w:ascii="Times New Roman" w:eastAsia="Times New Roman" w:hAnsi="Times New Roman" w:cs="Times New Roman"/>
          <w:color w:val="000000"/>
          <w:sz w:val="24"/>
          <w:szCs w:val="24"/>
        </w:rPr>
        <w:t xml:space="preserve">Visitors, </w:t>
      </w:r>
      <w:bookmarkStart w:id="2" w:name="_Hlk116989808"/>
      <w:r w:rsidRPr="00372CBF">
        <w:rPr>
          <w:rFonts w:ascii="Times New Roman" w:eastAsia="Times New Roman" w:hAnsi="Times New Roman" w:cs="Times New Roman"/>
          <w:color w:val="000000"/>
          <w:sz w:val="24"/>
          <w:szCs w:val="24"/>
        </w:rPr>
        <w:t xml:space="preserve">consultants, contractors, volunteers, students, and caregivers who provide care, </w:t>
      </w:r>
      <w:bookmarkEnd w:id="2"/>
      <w:r w:rsidRPr="00372CBF">
        <w:rPr>
          <w:rFonts w:ascii="Times New Roman" w:hAnsi="Times New Roman" w:cs="Times New Roman"/>
          <w:sz w:val="24"/>
          <w:szCs w:val="24"/>
        </w:rPr>
        <w:t>regardless of their vaccination status, should be instructed not to enter the facility, if they have any of the criteria</w:t>
      </w:r>
    </w:p>
    <w:p w14:paraId="0DF5C9B5" w14:textId="77777777" w:rsidR="002F6ACC" w:rsidRDefault="002F6ACC" w:rsidP="00EC243E">
      <w:pPr>
        <w:pStyle w:val="ListParagraph"/>
        <w:spacing w:after="0"/>
        <w:rPr>
          <w:rFonts w:ascii="Times New Roman" w:hAnsi="Times New Roman" w:cs="Times New Roman"/>
          <w:sz w:val="24"/>
          <w:szCs w:val="24"/>
        </w:rPr>
      </w:pPr>
    </w:p>
    <w:p w14:paraId="7D67A437" w14:textId="57F0A65C" w:rsidR="00EC243E" w:rsidRPr="007A17F6" w:rsidRDefault="00EC243E" w:rsidP="007A17F6">
      <w:pPr>
        <w:pStyle w:val="ListParagraph"/>
        <w:numPr>
          <w:ilvl w:val="0"/>
          <w:numId w:val="5"/>
        </w:numPr>
        <w:spacing w:after="0"/>
        <w:rPr>
          <w:rFonts w:ascii="Times New Roman" w:hAnsi="Times New Roman" w:cs="Times New Roman"/>
          <w:sz w:val="24"/>
          <w:szCs w:val="24"/>
        </w:rPr>
      </w:pPr>
      <w:r w:rsidRPr="007A17F6">
        <w:rPr>
          <w:rFonts w:ascii="Times New Roman" w:hAnsi="Times New Roman" w:cs="Times New Roman"/>
          <w:sz w:val="24"/>
          <w:szCs w:val="24"/>
        </w:rPr>
        <w:t>a positive viral test for SARS-CoV-2.</w:t>
      </w:r>
    </w:p>
    <w:p w14:paraId="53B060AC" w14:textId="4CF4D1C2" w:rsidR="00EC243E" w:rsidRDefault="00EC243E" w:rsidP="00EC243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symptoms of COVID-19 or,</w:t>
      </w:r>
    </w:p>
    <w:p w14:paraId="4F8A19DF" w14:textId="1A5188AE" w:rsidR="00EC243E" w:rsidRDefault="00EC243E" w:rsidP="00EC243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 higher-risk exposure to someone with SARS-CoV-2 infection</w:t>
      </w:r>
    </w:p>
    <w:p w14:paraId="44F53462" w14:textId="77777777" w:rsidR="00E67749" w:rsidRDefault="00E67749" w:rsidP="00E67749">
      <w:pPr>
        <w:pStyle w:val="ListParagraph"/>
        <w:spacing w:after="0"/>
        <w:ind w:left="1440"/>
        <w:rPr>
          <w:rFonts w:ascii="Times New Roman" w:hAnsi="Times New Roman" w:cs="Times New Roman"/>
          <w:sz w:val="24"/>
          <w:szCs w:val="24"/>
        </w:rPr>
      </w:pPr>
    </w:p>
    <w:p w14:paraId="5CDAEAED" w14:textId="69BC7851" w:rsidR="00484F70" w:rsidRDefault="00484F70" w:rsidP="00484F70">
      <w:pPr>
        <w:spacing w:after="0"/>
        <w:rPr>
          <w:rFonts w:ascii="Times New Roman" w:hAnsi="Times New Roman" w:cs="Times New Roman"/>
          <w:sz w:val="24"/>
          <w:szCs w:val="24"/>
        </w:rPr>
      </w:pPr>
      <w:r>
        <w:rPr>
          <w:rFonts w:ascii="Times New Roman" w:hAnsi="Times New Roman" w:cs="Times New Roman"/>
          <w:sz w:val="24"/>
          <w:szCs w:val="24"/>
        </w:rPr>
        <w:t xml:space="preserve"> </w:t>
      </w:r>
      <w:r w:rsidR="00465972">
        <w:rPr>
          <w:rFonts w:ascii="Times New Roman" w:hAnsi="Times New Roman" w:cs="Times New Roman"/>
          <w:sz w:val="24"/>
          <w:szCs w:val="24"/>
        </w:rPr>
        <w:t xml:space="preserve">                     </w:t>
      </w:r>
      <w:r>
        <w:rPr>
          <w:rFonts w:ascii="Times New Roman" w:hAnsi="Times New Roman" w:cs="Times New Roman"/>
          <w:sz w:val="24"/>
          <w:szCs w:val="24"/>
        </w:rPr>
        <w:t xml:space="preserve">Residents upon admission or return should be observed for signs or symptoms of </w:t>
      </w:r>
      <w:r w:rsidR="00465972">
        <w:rPr>
          <w:rFonts w:ascii="Times New Roman" w:hAnsi="Times New Roman" w:cs="Times New Roman"/>
          <w:sz w:val="24"/>
          <w:szCs w:val="24"/>
        </w:rPr>
        <w:t xml:space="preserve">    </w:t>
      </w:r>
    </w:p>
    <w:p w14:paraId="1ECA73C1" w14:textId="7F5F0ABC" w:rsidR="00465972" w:rsidRDefault="00465972" w:rsidP="001A2A79">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COVID-19.</w:t>
      </w:r>
      <w:r>
        <w:rPr>
          <w:rFonts w:ascii="Times New Roman" w:eastAsia="Times New Roman" w:hAnsi="Times New Roman" w:cs="Times New Roman"/>
          <w:color w:val="000000"/>
          <w:sz w:val="24"/>
          <w:szCs w:val="24"/>
        </w:rPr>
        <w:t xml:space="preserve">                     </w:t>
      </w:r>
    </w:p>
    <w:p w14:paraId="50E210EC" w14:textId="39113DEC" w:rsidR="00465972" w:rsidRPr="00372CBF" w:rsidRDefault="00465972" w:rsidP="00372CBF">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72CBF">
        <w:rPr>
          <w:rFonts w:ascii="Times New Roman" w:eastAsia="Times New Roman" w:hAnsi="Times New Roman" w:cs="Times New Roman"/>
          <w:color w:val="000000"/>
          <w:sz w:val="24"/>
          <w:szCs w:val="24"/>
        </w:rPr>
        <w:t>Staff, visitors, consultants, contractors, volunteers, students, and caregivers who provide care, and residents are to wear appropriate personal protective equipment (PPE) – gown, mask, face/eye shield, and gloves as directed.</w:t>
      </w:r>
    </w:p>
    <w:p w14:paraId="2B2133D5" w14:textId="6878AB48" w:rsidR="00465972" w:rsidRPr="00372CBF" w:rsidRDefault="00465972" w:rsidP="00372CBF">
      <w:pPr>
        <w:pStyle w:val="ListParagraph"/>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72CBF">
        <w:rPr>
          <w:rFonts w:ascii="Times New Roman" w:eastAsia="Times New Roman" w:hAnsi="Times New Roman" w:cs="Times New Roman"/>
          <w:color w:val="000000"/>
          <w:sz w:val="24"/>
          <w:szCs w:val="24"/>
        </w:rPr>
        <w:t>Facility will keep an inventory of PPE and will order supplies necessary to ensure safety of all residents and staff.</w:t>
      </w:r>
    </w:p>
    <w:p w14:paraId="27EE1B02" w14:textId="2B1125E0" w:rsidR="000E1347" w:rsidRDefault="000E1347" w:rsidP="00372CBF">
      <w:pPr>
        <w:pStyle w:val="ListParagraph"/>
        <w:numPr>
          <w:ilvl w:val="0"/>
          <w:numId w:val="11"/>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If facility is running less than a 1-week supply of any PPE required, Administrator/ or designee will contact normal supplier for emergency shipment; will contact Consultant Company who have back-up supplies and can deliver daily; contact Local/ State Health Department for any assistance. </w:t>
      </w:r>
    </w:p>
    <w:p w14:paraId="4BE6C00A" w14:textId="00B3D2DC" w:rsidR="00372CBF" w:rsidRPr="00372CBF" w:rsidRDefault="00372CBF" w:rsidP="00372CBF">
      <w:pPr>
        <w:pStyle w:val="ListParagraph"/>
        <w:numPr>
          <w:ilvl w:val="0"/>
          <w:numId w:val="11"/>
        </w:numPr>
        <w:spacing w:after="0" w:line="256" w:lineRule="auto"/>
        <w:rPr>
          <w:rFonts w:ascii="Times New Roman" w:hAnsi="Times New Roman" w:cs="Times New Roman"/>
          <w:sz w:val="24"/>
          <w:szCs w:val="24"/>
        </w:rPr>
      </w:pPr>
      <w:r w:rsidRPr="001D3C1F">
        <w:rPr>
          <w:rFonts w:ascii="Times New Roman" w:hAnsi="Times New Roman" w:cs="Times New Roman"/>
          <w:sz w:val="24"/>
          <w:szCs w:val="24"/>
        </w:rPr>
        <w:t xml:space="preserve">Staff with symptoms or signs of COVID-19, regardless of vaccination status, must be tested as soon as possible and are expected to be restricted from the facility pending the results of COVID-19 testing. </w:t>
      </w:r>
    </w:p>
    <w:p w14:paraId="005C0025" w14:textId="2331D291" w:rsidR="000D2BD0" w:rsidRPr="00372CBF" w:rsidRDefault="000E1347" w:rsidP="00372CBF">
      <w:pPr>
        <w:pStyle w:val="ListParagraph"/>
        <w:numPr>
          <w:ilvl w:val="0"/>
          <w:numId w:val="11"/>
        </w:numPr>
        <w:spacing w:after="0" w:line="256" w:lineRule="auto"/>
        <w:rPr>
          <w:rFonts w:ascii="Times New Roman" w:hAnsi="Times New Roman" w:cs="Times New Roman"/>
          <w:sz w:val="24"/>
          <w:szCs w:val="24"/>
        </w:rPr>
      </w:pPr>
      <w:r w:rsidRPr="001D3C1F">
        <w:rPr>
          <w:rFonts w:ascii="Times New Roman" w:hAnsi="Times New Roman" w:cs="Times New Roman"/>
          <w:sz w:val="24"/>
          <w:szCs w:val="24"/>
        </w:rPr>
        <w:t>Residents who have signs or symptoms of COVID-19, regardless of vaccination status, must be tested as soon as possible. While test results are pending, residents with signs or symptoms should be placed on transmission-based precautions (TB</w:t>
      </w:r>
      <w:r w:rsidR="00372CBF" w:rsidRPr="001D3C1F">
        <w:rPr>
          <w:rFonts w:ascii="Times New Roman" w:hAnsi="Times New Roman" w:cs="Times New Roman"/>
          <w:sz w:val="24"/>
          <w:szCs w:val="24"/>
        </w:rPr>
        <w:t xml:space="preserve">P) </w:t>
      </w:r>
      <w:r w:rsidR="000D2BD0" w:rsidRPr="00372CBF">
        <w:rPr>
          <w:rFonts w:ascii="Times New Roman" w:hAnsi="Times New Roman" w:cs="Times New Roman"/>
          <w:sz w:val="24"/>
          <w:szCs w:val="24"/>
        </w:rPr>
        <w:t>in standard, contact, and droplet precautions</w:t>
      </w:r>
      <w:r w:rsidR="00A20E50" w:rsidRPr="00372CBF">
        <w:rPr>
          <w:rFonts w:ascii="Times New Roman" w:hAnsi="Times New Roman" w:cs="Times New Roman"/>
          <w:sz w:val="24"/>
          <w:szCs w:val="24"/>
        </w:rPr>
        <w:t xml:space="preserve">, post required </w:t>
      </w:r>
      <w:r w:rsidR="006F301C" w:rsidRPr="00372CBF">
        <w:rPr>
          <w:rFonts w:ascii="Times New Roman" w:hAnsi="Times New Roman" w:cs="Times New Roman"/>
          <w:sz w:val="24"/>
          <w:szCs w:val="24"/>
        </w:rPr>
        <w:t xml:space="preserve">signage and set up PPE supplies close to door. </w:t>
      </w:r>
    </w:p>
    <w:p w14:paraId="5923FBD9" w14:textId="6A16784F" w:rsidR="00A20E50" w:rsidRPr="006F301C" w:rsidRDefault="00A20E50" w:rsidP="00372CBF">
      <w:pPr>
        <w:pStyle w:val="ListParagraph"/>
        <w:numPr>
          <w:ilvl w:val="2"/>
          <w:numId w:val="11"/>
        </w:numPr>
        <w:spacing w:after="0"/>
        <w:rPr>
          <w:rFonts w:ascii="Times New Roman" w:hAnsi="Times New Roman" w:cs="Times New Roman"/>
          <w:sz w:val="24"/>
          <w:szCs w:val="24"/>
        </w:rPr>
      </w:pPr>
      <w:r w:rsidRPr="006F301C">
        <w:rPr>
          <w:rFonts w:ascii="Times New Roman" w:hAnsi="Times New Roman" w:cs="Times New Roman"/>
          <w:sz w:val="24"/>
          <w:szCs w:val="24"/>
        </w:rPr>
        <w:t>If thi</w:t>
      </w:r>
      <w:r w:rsidR="00CF0B41">
        <w:rPr>
          <w:rFonts w:ascii="Times New Roman" w:hAnsi="Times New Roman" w:cs="Times New Roman"/>
          <w:sz w:val="24"/>
          <w:szCs w:val="24"/>
        </w:rPr>
        <w:t xml:space="preserve">s resident (PUI) has a roommate, </w:t>
      </w:r>
      <w:r w:rsidRPr="006F301C">
        <w:rPr>
          <w:rFonts w:ascii="Times New Roman" w:hAnsi="Times New Roman" w:cs="Times New Roman"/>
          <w:sz w:val="24"/>
          <w:szCs w:val="24"/>
        </w:rPr>
        <w:t>the roommate should</w:t>
      </w:r>
      <w:r w:rsidR="00CF0B41">
        <w:rPr>
          <w:rFonts w:ascii="Times New Roman" w:hAnsi="Times New Roman" w:cs="Times New Roman"/>
          <w:sz w:val="24"/>
          <w:szCs w:val="24"/>
        </w:rPr>
        <w:t xml:space="preserve"> </w:t>
      </w:r>
      <w:r w:rsidRPr="006F301C">
        <w:rPr>
          <w:rFonts w:ascii="Times New Roman" w:hAnsi="Times New Roman" w:cs="Times New Roman"/>
          <w:sz w:val="24"/>
          <w:szCs w:val="24"/>
        </w:rPr>
        <w:t xml:space="preserve">be </w:t>
      </w:r>
      <w:r w:rsidR="001A2A79">
        <w:rPr>
          <w:rFonts w:ascii="Times New Roman" w:hAnsi="Times New Roman" w:cs="Times New Roman"/>
          <w:sz w:val="24"/>
          <w:szCs w:val="24"/>
        </w:rPr>
        <w:t xml:space="preserve">tested immediately (but not prior to 24 hours from exposure) and if negative re-tested on days 3 and 5 post exposure. </w:t>
      </w:r>
      <w:r w:rsidR="0059112B">
        <w:rPr>
          <w:rFonts w:ascii="Times New Roman" w:hAnsi="Times New Roman" w:cs="Times New Roman"/>
          <w:sz w:val="24"/>
          <w:szCs w:val="24"/>
        </w:rPr>
        <w:t xml:space="preserve">If roommate develops symptoms, they should be </w:t>
      </w:r>
      <w:r w:rsidRPr="006F301C">
        <w:rPr>
          <w:rFonts w:ascii="Times New Roman" w:hAnsi="Times New Roman" w:cs="Times New Roman"/>
          <w:sz w:val="24"/>
          <w:szCs w:val="24"/>
        </w:rPr>
        <w:t xml:space="preserve">moved to a private room and be placed in contact, and droplet precautions. </w:t>
      </w:r>
    </w:p>
    <w:p w14:paraId="54818D98" w14:textId="77777777" w:rsidR="00A20E50" w:rsidRPr="006F301C" w:rsidRDefault="00A20E50" w:rsidP="00372CBF">
      <w:pPr>
        <w:pStyle w:val="ListParagraph"/>
        <w:numPr>
          <w:ilvl w:val="2"/>
          <w:numId w:val="11"/>
        </w:numPr>
        <w:spacing w:after="0"/>
        <w:rPr>
          <w:rFonts w:ascii="Times New Roman" w:hAnsi="Times New Roman" w:cs="Times New Roman"/>
          <w:sz w:val="24"/>
          <w:szCs w:val="24"/>
        </w:rPr>
      </w:pPr>
      <w:r w:rsidRPr="006F301C">
        <w:rPr>
          <w:rFonts w:ascii="Times New Roman" w:hAnsi="Times New Roman" w:cs="Times New Roman"/>
          <w:sz w:val="24"/>
          <w:szCs w:val="24"/>
        </w:rPr>
        <w:t>If a private room is unavailable AND the facility is unable to relocate other residents to create a private room, the roommate must remain in the room and be placed in isolation along with the PUI.</w:t>
      </w:r>
    </w:p>
    <w:p w14:paraId="0921F14A" w14:textId="56C46793" w:rsidR="00D12EEA" w:rsidRPr="007A17F6" w:rsidRDefault="00126A19" w:rsidP="007A17F6">
      <w:pPr>
        <w:pStyle w:val="ListParagraph"/>
        <w:numPr>
          <w:ilvl w:val="0"/>
          <w:numId w:val="11"/>
        </w:numPr>
        <w:spacing w:after="0"/>
        <w:rPr>
          <w:rFonts w:ascii="Times New Roman" w:hAnsi="Times New Roman" w:cs="Times New Roman"/>
          <w:sz w:val="24"/>
          <w:szCs w:val="24"/>
        </w:rPr>
      </w:pPr>
      <w:r w:rsidRPr="007A17F6">
        <w:rPr>
          <w:rFonts w:ascii="Times New Roman" w:hAnsi="Times New Roman" w:cs="Times New Roman"/>
          <w:sz w:val="24"/>
          <w:szCs w:val="24"/>
        </w:rPr>
        <w:t xml:space="preserve"> If directive is to transfer</w:t>
      </w:r>
      <w:r w:rsidR="00D12EEA" w:rsidRPr="007A17F6">
        <w:rPr>
          <w:rFonts w:ascii="Times New Roman" w:hAnsi="Times New Roman" w:cs="Times New Roman"/>
          <w:sz w:val="24"/>
          <w:szCs w:val="24"/>
        </w:rPr>
        <w:t xml:space="preserve"> to an acute care hospital setting</w:t>
      </w:r>
      <w:r w:rsidRPr="007A17F6">
        <w:rPr>
          <w:rFonts w:ascii="Times New Roman" w:hAnsi="Times New Roman" w:cs="Times New Roman"/>
          <w:sz w:val="24"/>
          <w:szCs w:val="24"/>
        </w:rPr>
        <w:t>:</w:t>
      </w:r>
      <w:r w:rsidR="000D2BD0" w:rsidRPr="007A17F6">
        <w:rPr>
          <w:rFonts w:ascii="Times New Roman" w:hAnsi="Times New Roman" w:cs="Times New Roman"/>
          <w:sz w:val="24"/>
          <w:szCs w:val="24"/>
        </w:rPr>
        <w:t xml:space="preserve"> </w:t>
      </w:r>
    </w:p>
    <w:p w14:paraId="76325B07" w14:textId="77777777" w:rsidR="00D12EEA" w:rsidRDefault="00D12EEA" w:rsidP="00372CBF">
      <w:pPr>
        <w:pStyle w:val="ListParagraph"/>
        <w:numPr>
          <w:ilvl w:val="2"/>
          <w:numId w:val="1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Relay to 911 personnel that resident </w:t>
      </w:r>
      <w:r w:rsidR="0014236D">
        <w:rPr>
          <w:rFonts w:ascii="Times New Roman" w:hAnsi="Times New Roman" w:cs="Times New Roman"/>
          <w:sz w:val="24"/>
          <w:szCs w:val="24"/>
        </w:rPr>
        <w:t>is suspected of having COVID-19</w:t>
      </w:r>
      <w:r>
        <w:rPr>
          <w:rFonts w:ascii="Times New Roman" w:hAnsi="Times New Roman" w:cs="Times New Roman"/>
          <w:sz w:val="24"/>
          <w:szCs w:val="24"/>
        </w:rPr>
        <w:t xml:space="preserve"> (</w:t>
      </w:r>
      <w:r w:rsidRPr="00D86970">
        <w:rPr>
          <w:rFonts w:ascii="Times New Roman" w:hAnsi="Times New Roman" w:cs="Times New Roman"/>
          <w:i/>
          <w:iCs/>
          <w:sz w:val="24"/>
          <w:szCs w:val="24"/>
        </w:rPr>
        <w:t>rationale</w:t>
      </w:r>
      <w:r>
        <w:rPr>
          <w:rFonts w:ascii="Times New Roman" w:hAnsi="Times New Roman" w:cs="Times New Roman"/>
          <w:sz w:val="24"/>
          <w:szCs w:val="24"/>
        </w:rPr>
        <w:t>: so that they may take appropriate measures to protect themselves during resident handling and transfer)</w:t>
      </w:r>
      <w:r w:rsidR="0014236D">
        <w:rPr>
          <w:rFonts w:ascii="Times New Roman" w:hAnsi="Times New Roman" w:cs="Times New Roman"/>
          <w:sz w:val="24"/>
          <w:szCs w:val="24"/>
        </w:rPr>
        <w:t>.</w:t>
      </w:r>
    </w:p>
    <w:p w14:paraId="04DB0FC3" w14:textId="4967D85F" w:rsidR="00D12EEA" w:rsidRDefault="00D12EEA" w:rsidP="00372CBF">
      <w:pPr>
        <w:pStyle w:val="ListParagraph"/>
        <w:numPr>
          <w:ilvl w:val="2"/>
          <w:numId w:val="11"/>
        </w:numPr>
        <w:spacing w:after="0"/>
        <w:rPr>
          <w:rFonts w:ascii="Times New Roman" w:hAnsi="Times New Roman" w:cs="Times New Roman"/>
          <w:sz w:val="24"/>
          <w:szCs w:val="24"/>
        </w:rPr>
      </w:pPr>
      <w:r>
        <w:rPr>
          <w:rFonts w:ascii="Times New Roman" w:hAnsi="Times New Roman" w:cs="Times New Roman"/>
          <w:sz w:val="24"/>
          <w:szCs w:val="24"/>
        </w:rPr>
        <w:t xml:space="preserve">Alert receiving hospital </w:t>
      </w:r>
      <w:r w:rsidR="00C365CE">
        <w:rPr>
          <w:rFonts w:ascii="Times New Roman" w:hAnsi="Times New Roman" w:cs="Times New Roman"/>
          <w:sz w:val="24"/>
          <w:szCs w:val="24"/>
        </w:rPr>
        <w:t xml:space="preserve">that resident </w:t>
      </w:r>
      <w:r w:rsidR="0014236D">
        <w:rPr>
          <w:rFonts w:ascii="Times New Roman" w:hAnsi="Times New Roman" w:cs="Times New Roman"/>
          <w:sz w:val="24"/>
          <w:szCs w:val="24"/>
        </w:rPr>
        <w:t>is suspected of having COVID-19.</w:t>
      </w:r>
    </w:p>
    <w:p w14:paraId="2FE48A3B" w14:textId="3CF9D0D6" w:rsidR="00372CBF" w:rsidRDefault="00372CBF" w:rsidP="00372CBF">
      <w:pPr>
        <w:spacing w:after="0"/>
        <w:rPr>
          <w:rFonts w:ascii="Times New Roman" w:hAnsi="Times New Roman" w:cs="Times New Roman"/>
          <w:sz w:val="24"/>
          <w:szCs w:val="24"/>
        </w:rPr>
      </w:pPr>
    </w:p>
    <w:p w14:paraId="56CD7908" w14:textId="0890A04A" w:rsidR="00372CBF" w:rsidRPr="00372CBF" w:rsidRDefault="00372CBF" w:rsidP="00372CBF">
      <w:pPr>
        <w:spacing w:after="0"/>
        <w:rPr>
          <w:rFonts w:ascii="Times New Roman" w:hAnsi="Times New Roman" w:cs="Times New Roman"/>
          <w:b/>
          <w:bCs/>
          <w:sz w:val="24"/>
          <w:szCs w:val="24"/>
        </w:rPr>
      </w:pPr>
      <w:r w:rsidRPr="00372CBF">
        <w:rPr>
          <w:rFonts w:ascii="Times New Roman" w:hAnsi="Times New Roman" w:cs="Times New Roman"/>
          <w:b/>
          <w:bCs/>
          <w:sz w:val="24"/>
          <w:szCs w:val="24"/>
        </w:rPr>
        <w:t>Minimize the spread:</w:t>
      </w:r>
    </w:p>
    <w:p w14:paraId="62F854D3" w14:textId="77777777" w:rsidR="00A760BD" w:rsidRDefault="00A760BD" w:rsidP="00D12EEA">
      <w:pPr>
        <w:spacing w:after="0"/>
        <w:rPr>
          <w:rFonts w:ascii="Times New Roman" w:hAnsi="Times New Roman" w:cs="Times New Roman"/>
          <w:sz w:val="24"/>
          <w:szCs w:val="24"/>
        </w:rPr>
      </w:pPr>
    </w:p>
    <w:p w14:paraId="256602CE" w14:textId="46F84FF2" w:rsidR="007A17F6" w:rsidRDefault="007A17F6"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Follow current CMS and IDOH guidance.</w:t>
      </w:r>
    </w:p>
    <w:p w14:paraId="5D8583DE" w14:textId="5966F042" w:rsidR="00A760BD" w:rsidRDefault="001D3C1F"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Maintain resident room closed or transfer to designated area of the facility</w:t>
      </w:r>
      <w:r w:rsidR="00BC71E8">
        <w:rPr>
          <w:rFonts w:ascii="Times New Roman" w:hAnsi="Times New Roman" w:cs="Times New Roman"/>
          <w:sz w:val="24"/>
          <w:szCs w:val="24"/>
        </w:rPr>
        <w:t>.</w:t>
      </w:r>
    </w:p>
    <w:p w14:paraId="6620CF09" w14:textId="77777777" w:rsidR="00A760BD" w:rsidRDefault="00A760BD"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Cohort residents</w:t>
      </w:r>
      <w:r w:rsidR="006B4B88">
        <w:rPr>
          <w:rFonts w:ascii="Times New Roman" w:hAnsi="Times New Roman" w:cs="Times New Roman"/>
          <w:sz w:val="24"/>
          <w:szCs w:val="24"/>
        </w:rPr>
        <w:t xml:space="preserve">- a) negative with negative; </w:t>
      </w:r>
      <w:r w:rsidR="00A20E50">
        <w:rPr>
          <w:rFonts w:ascii="Times New Roman" w:hAnsi="Times New Roman" w:cs="Times New Roman"/>
          <w:sz w:val="24"/>
          <w:szCs w:val="24"/>
        </w:rPr>
        <w:t>b) positives</w:t>
      </w:r>
      <w:r w:rsidR="006B4B88">
        <w:rPr>
          <w:rFonts w:ascii="Times New Roman" w:hAnsi="Times New Roman" w:cs="Times New Roman"/>
          <w:sz w:val="24"/>
          <w:szCs w:val="24"/>
        </w:rPr>
        <w:t xml:space="preserve"> with positives; c) no results but sign/ symptoms with similar</w:t>
      </w:r>
      <w:r w:rsidR="00A20E50">
        <w:rPr>
          <w:rFonts w:ascii="Times New Roman" w:hAnsi="Times New Roman" w:cs="Times New Roman"/>
          <w:sz w:val="24"/>
          <w:szCs w:val="24"/>
        </w:rPr>
        <w:t xml:space="preserve">. </w:t>
      </w:r>
      <w:r w:rsidR="006B4B88">
        <w:rPr>
          <w:rFonts w:ascii="Times New Roman" w:hAnsi="Times New Roman" w:cs="Times New Roman"/>
          <w:sz w:val="24"/>
          <w:szCs w:val="24"/>
        </w:rPr>
        <w:t xml:space="preserve"> </w:t>
      </w:r>
    </w:p>
    <w:p w14:paraId="13B381FC" w14:textId="180D4062" w:rsidR="00A760BD" w:rsidRDefault="00A760BD"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Keep residents in room</w:t>
      </w:r>
      <w:r w:rsidR="00BC71E8">
        <w:rPr>
          <w:rFonts w:ascii="Times New Roman" w:hAnsi="Times New Roman" w:cs="Times New Roman"/>
          <w:sz w:val="24"/>
          <w:szCs w:val="24"/>
        </w:rPr>
        <w:t xml:space="preserve"> with door closed if possible.</w:t>
      </w:r>
    </w:p>
    <w:p w14:paraId="688E61BB" w14:textId="653DFCA5" w:rsidR="00BF3F18" w:rsidRDefault="00BF3F18"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Initiate droplet (because facility does not have capability of instituting airborne</w:t>
      </w:r>
      <w:r w:rsidR="00BC71E8">
        <w:rPr>
          <w:rFonts w:ascii="Times New Roman" w:hAnsi="Times New Roman" w:cs="Times New Roman"/>
          <w:sz w:val="24"/>
          <w:szCs w:val="24"/>
        </w:rPr>
        <w:t xml:space="preserve"> </w:t>
      </w:r>
      <w:r>
        <w:rPr>
          <w:rFonts w:ascii="Times New Roman" w:hAnsi="Times New Roman" w:cs="Times New Roman"/>
          <w:sz w:val="24"/>
          <w:szCs w:val="24"/>
        </w:rPr>
        <w:t>precautions)</w:t>
      </w:r>
      <w:r w:rsidR="009E30AD">
        <w:rPr>
          <w:rFonts w:ascii="Times New Roman" w:hAnsi="Times New Roman" w:cs="Times New Roman"/>
          <w:sz w:val="24"/>
          <w:szCs w:val="24"/>
        </w:rPr>
        <w:t xml:space="preserve"> and contact precautions</w:t>
      </w:r>
      <w:r w:rsidR="00BC71E8">
        <w:rPr>
          <w:rFonts w:ascii="Times New Roman" w:hAnsi="Times New Roman" w:cs="Times New Roman"/>
          <w:sz w:val="24"/>
          <w:szCs w:val="24"/>
        </w:rPr>
        <w:t>.</w:t>
      </w:r>
    </w:p>
    <w:p w14:paraId="39484430" w14:textId="1612440C" w:rsidR="00BF3F18" w:rsidRDefault="00BF3F18"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Place appropriate signage on room door</w:t>
      </w:r>
      <w:r w:rsidR="00BC71E8">
        <w:rPr>
          <w:rFonts w:ascii="Times New Roman" w:hAnsi="Times New Roman" w:cs="Times New Roman"/>
          <w:sz w:val="24"/>
          <w:szCs w:val="24"/>
        </w:rPr>
        <w:t>.</w:t>
      </w:r>
    </w:p>
    <w:p w14:paraId="246CA594" w14:textId="55C94EBC" w:rsidR="00A760BD" w:rsidRDefault="00A760BD"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Encourage </w:t>
      </w:r>
      <w:r w:rsidR="00555A1C">
        <w:rPr>
          <w:rFonts w:ascii="Times New Roman" w:hAnsi="Times New Roman" w:cs="Times New Roman"/>
          <w:sz w:val="24"/>
          <w:szCs w:val="24"/>
        </w:rPr>
        <w:t xml:space="preserve">residents </w:t>
      </w:r>
      <w:r>
        <w:rPr>
          <w:rFonts w:ascii="Times New Roman" w:hAnsi="Times New Roman" w:cs="Times New Roman"/>
          <w:sz w:val="24"/>
          <w:szCs w:val="24"/>
        </w:rPr>
        <w:t>to use face mask as tolerated</w:t>
      </w:r>
      <w:r w:rsidR="00BC71E8">
        <w:rPr>
          <w:rFonts w:ascii="Times New Roman" w:hAnsi="Times New Roman" w:cs="Times New Roman"/>
          <w:sz w:val="24"/>
          <w:szCs w:val="24"/>
        </w:rPr>
        <w:t>.</w:t>
      </w:r>
    </w:p>
    <w:p w14:paraId="7718E4D2" w14:textId="16DE6F99" w:rsidR="00A760BD" w:rsidRDefault="00A760BD"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Provide dedicated equipment for </w:t>
      </w:r>
      <w:r w:rsidR="006B4B88">
        <w:rPr>
          <w:rFonts w:ascii="Times New Roman" w:hAnsi="Times New Roman" w:cs="Times New Roman"/>
          <w:sz w:val="24"/>
          <w:szCs w:val="24"/>
        </w:rPr>
        <w:t xml:space="preserve">staff / </w:t>
      </w:r>
      <w:r>
        <w:rPr>
          <w:rFonts w:ascii="Times New Roman" w:hAnsi="Times New Roman" w:cs="Times New Roman"/>
          <w:sz w:val="24"/>
          <w:szCs w:val="24"/>
        </w:rPr>
        <w:t>residents as necessary</w:t>
      </w:r>
      <w:r w:rsidR="00A20E50">
        <w:rPr>
          <w:rFonts w:ascii="Times New Roman" w:hAnsi="Times New Roman" w:cs="Times New Roman"/>
          <w:sz w:val="24"/>
          <w:szCs w:val="24"/>
        </w:rPr>
        <w:t xml:space="preserve">. If dedicated </w:t>
      </w:r>
      <w:r w:rsidR="00870348">
        <w:rPr>
          <w:rFonts w:ascii="Times New Roman" w:hAnsi="Times New Roman" w:cs="Times New Roman"/>
          <w:sz w:val="24"/>
          <w:szCs w:val="24"/>
        </w:rPr>
        <w:t>equipment</w:t>
      </w:r>
      <w:r w:rsidR="00A20E50">
        <w:rPr>
          <w:rFonts w:ascii="Times New Roman" w:hAnsi="Times New Roman" w:cs="Times New Roman"/>
          <w:sz w:val="24"/>
          <w:szCs w:val="24"/>
        </w:rPr>
        <w:t xml:space="preserve"> is not available. Equipment will need to be cleaned after each use</w:t>
      </w:r>
      <w:r w:rsidR="00BC71E8">
        <w:rPr>
          <w:rFonts w:ascii="Times New Roman" w:hAnsi="Times New Roman" w:cs="Times New Roman"/>
          <w:sz w:val="24"/>
          <w:szCs w:val="24"/>
        </w:rPr>
        <w:t>.</w:t>
      </w:r>
      <w:r w:rsidR="00A20E50">
        <w:rPr>
          <w:rFonts w:ascii="Times New Roman" w:hAnsi="Times New Roman" w:cs="Times New Roman"/>
          <w:sz w:val="24"/>
          <w:szCs w:val="24"/>
        </w:rPr>
        <w:t xml:space="preserve"> </w:t>
      </w:r>
    </w:p>
    <w:p w14:paraId="110F4620" w14:textId="3EFD2F6E" w:rsidR="00A760BD" w:rsidRDefault="00A760BD" w:rsidP="00A760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Limit movement of staff</w:t>
      </w:r>
      <w:r w:rsidR="00BC71E8">
        <w:rPr>
          <w:rFonts w:ascii="Times New Roman" w:hAnsi="Times New Roman" w:cs="Times New Roman"/>
          <w:sz w:val="24"/>
          <w:szCs w:val="24"/>
        </w:rPr>
        <w:t>.</w:t>
      </w:r>
    </w:p>
    <w:p w14:paraId="1201FA97" w14:textId="4275408E" w:rsidR="00A760BD" w:rsidRPr="006F301C" w:rsidRDefault="00555A1C" w:rsidP="00A760BD">
      <w:pPr>
        <w:pStyle w:val="ListParagraph"/>
        <w:numPr>
          <w:ilvl w:val="0"/>
          <w:numId w:val="3"/>
        </w:numPr>
        <w:spacing w:after="0"/>
        <w:rPr>
          <w:rFonts w:ascii="Times New Roman" w:hAnsi="Times New Roman" w:cs="Times New Roman"/>
          <w:sz w:val="24"/>
          <w:szCs w:val="24"/>
        </w:rPr>
      </w:pPr>
      <w:r w:rsidRPr="006F301C">
        <w:rPr>
          <w:rFonts w:ascii="Times New Roman" w:hAnsi="Times New Roman" w:cs="Times New Roman"/>
          <w:sz w:val="24"/>
          <w:szCs w:val="24"/>
        </w:rPr>
        <w:t>Utilize personal protective equipment (PPE) appropriately</w:t>
      </w:r>
      <w:r w:rsidR="00BF3F18" w:rsidRPr="006F301C">
        <w:rPr>
          <w:rFonts w:ascii="Times New Roman" w:hAnsi="Times New Roman" w:cs="Times New Roman"/>
          <w:sz w:val="24"/>
          <w:szCs w:val="24"/>
        </w:rPr>
        <w:t xml:space="preserve"> - -gloves, mask, face shields</w:t>
      </w:r>
      <w:r w:rsidR="009E30AD" w:rsidRPr="006F301C">
        <w:rPr>
          <w:rFonts w:ascii="Times New Roman" w:hAnsi="Times New Roman" w:cs="Times New Roman"/>
          <w:sz w:val="24"/>
          <w:szCs w:val="24"/>
        </w:rPr>
        <w:t>, gowns</w:t>
      </w:r>
      <w:r w:rsidR="006B4B88" w:rsidRPr="006F301C">
        <w:rPr>
          <w:rFonts w:ascii="Times New Roman" w:hAnsi="Times New Roman" w:cs="Times New Roman"/>
          <w:sz w:val="24"/>
          <w:szCs w:val="24"/>
        </w:rPr>
        <w:t>; reuse as appropriate and nece</w:t>
      </w:r>
      <w:r w:rsidR="00A20E50" w:rsidRPr="006F301C">
        <w:rPr>
          <w:rFonts w:ascii="Times New Roman" w:hAnsi="Times New Roman" w:cs="Times New Roman"/>
          <w:sz w:val="24"/>
          <w:szCs w:val="24"/>
        </w:rPr>
        <w:t>ssary. Follow CDC guidelines</w:t>
      </w:r>
      <w:r w:rsidR="00BC71E8">
        <w:rPr>
          <w:rFonts w:ascii="Times New Roman" w:hAnsi="Times New Roman" w:cs="Times New Roman"/>
          <w:sz w:val="24"/>
          <w:szCs w:val="24"/>
        </w:rPr>
        <w:t>.</w:t>
      </w:r>
      <w:r w:rsidR="006B4B88" w:rsidRPr="006F301C">
        <w:rPr>
          <w:rFonts w:ascii="Times New Roman" w:hAnsi="Times New Roman" w:cs="Times New Roman"/>
          <w:sz w:val="24"/>
          <w:szCs w:val="24"/>
        </w:rPr>
        <w:t xml:space="preserve"> </w:t>
      </w:r>
    </w:p>
    <w:p w14:paraId="70F738D6" w14:textId="0165D330" w:rsidR="00ED7BA6" w:rsidRPr="006F301C" w:rsidRDefault="00A20E50" w:rsidP="00A760BD">
      <w:pPr>
        <w:pStyle w:val="ListParagraph"/>
        <w:numPr>
          <w:ilvl w:val="0"/>
          <w:numId w:val="3"/>
        </w:numPr>
        <w:spacing w:after="0"/>
        <w:rPr>
          <w:rFonts w:ascii="Times New Roman" w:hAnsi="Times New Roman" w:cs="Times New Roman"/>
          <w:sz w:val="24"/>
          <w:szCs w:val="24"/>
        </w:rPr>
      </w:pPr>
      <w:r w:rsidRPr="006F301C">
        <w:rPr>
          <w:rFonts w:ascii="Times New Roman" w:hAnsi="Times New Roman" w:cs="Times New Roman"/>
          <w:sz w:val="24"/>
          <w:szCs w:val="24"/>
        </w:rPr>
        <w:t>Consider placement of new</w:t>
      </w:r>
      <w:r w:rsidR="001D3C1F">
        <w:rPr>
          <w:rFonts w:ascii="Times New Roman" w:hAnsi="Times New Roman" w:cs="Times New Roman"/>
          <w:sz w:val="24"/>
          <w:szCs w:val="24"/>
        </w:rPr>
        <w:t>/re-</w:t>
      </w:r>
      <w:r w:rsidRPr="006F301C">
        <w:rPr>
          <w:rFonts w:ascii="Times New Roman" w:hAnsi="Times New Roman" w:cs="Times New Roman"/>
          <w:sz w:val="24"/>
          <w:szCs w:val="24"/>
        </w:rPr>
        <w:t>admissions and discuss with Infection Preventionist, DON, Admin, and physician</w:t>
      </w:r>
      <w:r w:rsidR="001D3C1F">
        <w:rPr>
          <w:rFonts w:ascii="Times New Roman" w:hAnsi="Times New Roman" w:cs="Times New Roman"/>
          <w:sz w:val="24"/>
          <w:szCs w:val="24"/>
        </w:rPr>
        <w:t xml:space="preserve">, although, quarantine of asymptomatic residents is not necessary regardless of vaccination status. </w:t>
      </w:r>
    </w:p>
    <w:p w14:paraId="278991AF" w14:textId="77777777" w:rsidR="00D81129" w:rsidRDefault="00D81129" w:rsidP="00D12EEA">
      <w:pPr>
        <w:spacing w:after="0"/>
        <w:rPr>
          <w:rFonts w:ascii="Times New Roman" w:hAnsi="Times New Roman" w:cs="Times New Roman"/>
          <w:sz w:val="24"/>
          <w:szCs w:val="24"/>
        </w:rPr>
      </w:pPr>
    </w:p>
    <w:p w14:paraId="63A6A536" w14:textId="143087B7" w:rsidR="00E3255E" w:rsidRDefault="00E3255E" w:rsidP="00D12EEA">
      <w:pPr>
        <w:spacing w:after="0"/>
        <w:rPr>
          <w:rFonts w:ascii="Times New Roman" w:hAnsi="Times New Roman" w:cs="Times New Roman"/>
          <w:sz w:val="24"/>
          <w:szCs w:val="24"/>
        </w:rPr>
      </w:pPr>
      <w:r w:rsidRPr="006F301C">
        <w:rPr>
          <w:rFonts w:ascii="Times New Roman" w:hAnsi="Times New Roman" w:cs="Times New Roman"/>
          <w:b/>
          <w:bCs/>
          <w:sz w:val="24"/>
          <w:szCs w:val="24"/>
        </w:rPr>
        <w:t>Minimize chances for exposure</w:t>
      </w:r>
      <w:r w:rsidRPr="006F301C">
        <w:rPr>
          <w:rFonts w:ascii="Times New Roman" w:hAnsi="Times New Roman" w:cs="Times New Roman"/>
          <w:sz w:val="24"/>
          <w:szCs w:val="24"/>
        </w:rPr>
        <w:t>:</w:t>
      </w:r>
    </w:p>
    <w:p w14:paraId="24D340FD" w14:textId="77777777" w:rsidR="00F52567" w:rsidRDefault="00F52567" w:rsidP="00D12EEA">
      <w:pPr>
        <w:spacing w:after="0"/>
        <w:rPr>
          <w:rFonts w:ascii="Times New Roman" w:hAnsi="Times New Roman" w:cs="Times New Roman"/>
          <w:sz w:val="24"/>
          <w:szCs w:val="24"/>
        </w:rPr>
      </w:pPr>
    </w:p>
    <w:p w14:paraId="1DB10C5C" w14:textId="5FD76A10" w:rsidR="00CF2494" w:rsidRDefault="00F52567" w:rsidP="00F5256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Facility </w:t>
      </w:r>
      <w:r w:rsidR="007A17F6">
        <w:rPr>
          <w:rFonts w:ascii="Times New Roman" w:hAnsi="Times New Roman" w:cs="Times New Roman"/>
          <w:sz w:val="24"/>
          <w:szCs w:val="24"/>
        </w:rPr>
        <w:t>should post</w:t>
      </w:r>
      <w:r>
        <w:rPr>
          <w:rFonts w:ascii="Times New Roman" w:hAnsi="Times New Roman" w:cs="Times New Roman"/>
          <w:sz w:val="24"/>
          <w:szCs w:val="24"/>
        </w:rPr>
        <w:t xml:space="preserve"> visual alerts at the entrance and in strategic places related to current IPC recommendations</w:t>
      </w:r>
      <w:r w:rsidR="006E25D6">
        <w:rPr>
          <w:rFonts w:ascii="Times New Roman" w:hAnsi="Times New Roman" w:cs="Times New Roman"/>
          <w:sz w:val="24"/>
          <w:szCs w:val="24"/>
        </w:rPr>
        <w:t xml:space="preserve"> including the core principles of COVID-19. </w:t>
      </w:r>
    </w:p>
    <w:p w14:paraId="5EEBABFA" w14:textId="3A63943B" w:rsidR="00F52567" w:rsidRDefault="007A17F6" w:rsidP="00F5256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Facility should </w:t>
      </w:r>
      <w:r w:rsidR="00F52567">
        <w:rPr>
          <w:rFonts w:ascii="Times New Roman" w:hAnsi="Times New Roman" w:cs="Times New Roman"/>
          <w:sz w:val="24"/>
          <w:szCs w:val="24"/>
        </w:rPr>
        <w:t>educa</w:t>
      </w:r>
      <w:r w:rsidR="00CF2494">
        <w:rPr>
          <w:rFonts w:ascii="Times New Roman" w:hAnsi="Times New Roman" w:cs="Times New Roman"/>
          <w:sz w:val="24"/>
          <w:szCs w:val="24"/>
        </w:rPr>
        <w:t xml:space="preserve">te </w:t>
      </w:r>
      <w:r w:rsidR="006E25D6">
        <w:rPr>
          <w:rFonts w:ascii="Times New Roman" w:hAnsi="Times New Roman" w:cs="Times New Roman"/>
          <w:sz w:val="24"/>
          <w:szCs w:val="24"/>
        </w:rPr>
        <w:t xml:space="preserve">staff, residents, and visitors </w:t>
      </w:r>
      <w:r w:rsidR="00F52567">
        <w:rPr>
          <w:rFonts w:ascii="Times New Roman" w:hAnsi="Times New Roman" w:cs="Times New Roman"/>
          <w:sz w:val="24"/>
          <w:szCs w:val="24"/>
        </w:rPr>
        <w:t xml:space="preserve">related to the </w:t>
      </w:r>
      <w:r w:rsidR="00CF2494">
        <w:rPr>
          <w:rFonts w:ascii="Times New Roman" w:hAnsi="Times New Roman" w:cs="Times New Roman"/>
          <w:sz w:val="24"/>
          <w:szCs w:val="24"/>
        </w:rPr>
        <w:t xml:space="preserve">risks and benefits of the </w:t>
      </w:r>
      <w:r w:rsidR="00F52567">
        <w:rPr>
          <w:rFonts w:ascii="Times New Roman" w:hAnsi="Times New Roman" w:cs="Times New Roman"/>
          <w:sz w:val="24"/>
          <w:szCs w:val="24"/>
        </w:rPr>
        <w:t>COVID-19 vaccine</w:t>
      </w:r>
      <w:r w:rsidR="00CF2494">
        <w:rPr>
          <w:rFonts w:ascii="Times New Roman" w:hAnsi="Times New Roman" w:cs="Times New Roman"/>
          <w:sz w:val="24"/>
          <w:szCs w:val="24"/>
        </w:rPr>
        <w:t>s</w:t>
      </w:r>
      <w:r w:rsidR="006E25D6">
        <w:rPr>
          <w:rFonts w:ascii="Times New Roman" w:hAnsi="Times New Roman" w:cs="Times New Roman"/>
          <w:sz w:val="24"/>
          <w:szCs w:val="24"/>
        </w:rPr>
        <w:t xml:space="preserve">, offer to administer the vaccine, and report resident and staff vaccination data to CDC’s national Healthcare Safety Network.  </w:t>
      </w:r>
    </w:p>
    <w:p w14:paraId="52B2C471" w14:textId="299AE021" w:rsidR="00A6265B" w:rsidRDefault="00A6265B" w:rsidP="00F5256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Offer COVID-19 testing to visitors.</w:t>
      </w:r>
    </w:p>
    <w:p w14:paraId="53DE8D14" w14:textId="4BDCE81F" w:rsidR="006E25D6" w:rsidRDefault="006E25D6" w:rsidP="00F5256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Encourage visitation using core principles and best practices. </w:t>
      </w:r>
    </w:p>
    <w:p w14:paraId="74C1C693" w14:textId="660CD85A" w:rsidR="006E25D6" w:rsidRDefault="006E25D6" w:rsidP="00F5256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Visitors who are unable to adhere to the core principles of infection prevention should not be permitted to visit or should be asked to </w:t>
      </w:r>
      <w:r w:rsidR="00A6265B">
        <w:rPr>
          <w:rFonts w:ascii="Times New Roman" w:hAnsi="Times New Roman" w:cs="Times New Roman"/>
          <w:sz w:val="24"/>
          <w:szCs w:val="24"/>
        </w:rPr>
        <w:t>l</w:t>
      </w:r>
      <w:r>
        <w:rPr>
          <w:rFonts w:ascii="Times New Roman" w:hAnsi="Times New Roman" w:cs="Times New Roman"/>
          <w:sz w:val="24"/>
          <w:szCs w:val="24"/>
        </w:rPr>
        <w:t>eave.</w:t>
      </w:r>
    </w:p>
    <w:p w14:paraId="15D4EE28" w14:textId="63C0E33C" w:rsidR="007A17F6" w:rsidRPr="00CD2B0A" w:rsidRDefault="007A17F6" w:rsidP="00F5256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Encourage physical distancing.</w:t>
      </w:r>
    </w:p>
    <w:p w14:paraId="70EA1410" w14:textId="0DDBCAE9" w:rsidR="00183099" w:rsidRPr="00A6265B" w:rsidRDefault="00183099" w:rsidP="00A6265B">
      <w:pPr>
        <w:pStyle w:val="ListParagraph"/>
        <w:numPr>
          <w:ilvl w:val="0"/>
          <w:numId w:val="2"/>
        </w:numPr>
        <w:spacing w:after="0"/>
        <w:rPr>
          <w:rFonts w:ascii="Times New Roman" w:hAnsi="Times New Roman" w:cs="Times New Roman"/>
          <w:sz w:val="24"/>
          <w:szCs w:val="24"/>
        </w:rPr>
      </w:pPr>
      <w:r w:rsidRPr="00A6265B">
        <w:rPr>
          <w:rFonts w:ascii="Times New Roman" w:hAnsi="Times New Roman" w:cs="Times New Roman"/>
          <w:sz w:val="24"/>
          <w:szCs w:val="24"/>
        </w:rPr>
        <w:t>Provide education to staff:</w:t>
      </w:r>
    </w:p>
    <w:p w14:paraId="5F10A85D" w14:textId="77777777" w:rsidR="00183099" w:rsidRPr="006B64DA" w:rsidRDefault="00183099" w:rsidP="0018309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If sick with respiratory symptoms, do not report to work. Self-isolate</w:t>
      </w:r>
      <w:r w:rsidR="00D1421A">
        <w:rPr>
          <w:rFonts w:ascii="Times New Roman" w:hAnsi="Times New Roman" w:cs="Times New Roman"/>
          <w:sz w:val="24"/>
          <w:szCs w:val="24"/>
        </w:rPr>
        <w:t xml:space="preserve"> at home</w:t>
      </w:r>
      <w:r>
        <w:rPr>
          <w:rFonts w:ascii="Times New Roman" w:hAnsi="Times New Roman" w:cs="Times New Roman"/>
          <w:sz w:val="24"/>
          <w:szCs w:val="24"/>
        </w:rPr>
        <w:t xml:space="preserve"> and contact your primary care physician and/or local health department; inform facility.</w:t>
      </w:r>
    </w:p>
    <w:p w14:paraId="1D17F00C" w14:textId="77777777" w:rsidR="00183099" w:rsidRDefault="00183099" w:rsidP="0018309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Staff who report to work with respiratory symptoms or develop signs and symptoms of respiratory infection while on-the-job should:</w:t>
      </w:r>
    </w:p>
    <w:p w14:paraId="3A60C44B" w14:textId="77777777" w:rsidR="00183099" w:rsidRDefault="00183099" w:rsidP="00183099">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Immediately stop work, don a face mask, and self-isolate at home</w:t>
      </w:r>
      <w:r w:rsidR="0014236D">
        <w:rPr>
          <w:rFonts w:ascii="Times New Roman" w:hAnsi="Times New Roman" w:cs="Times New Roman"/>
          <w:sz w:val="24"/>
          <w:szCs w:val="24"/>
        </w:rPr>
        <w:t>.</w:t>
      </w:r>
    </w:p>
    <w:p w14:paraId="2D57331C" w14:textId="3B6FD220" w:rsidR="0014236D" w:rsidRDefault="0014236D" w:rsidP="00183099">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Inform</w:t>
      </w:r>
      <w:r w:rsidR="001F6057">
        <w:rPr>
          <w:rFonts w:ascii="Times New Roman" w:hAnsi="Times New Roman" w:cs="Times New Roman"/>
          <w:sz w:val="24"/>
          <w:szCs w:val="24"/>
        </w:rPr>
        <w:t xml:space="preserve"> your immediate s</w:t>
      </w:r>
      <w:r>
        <w:rPr>
          <w:rFonts w:ascii="Times New Roman" w:hAnsi="Times New Roman" w:cs="Times New Roman"/>
          <w:sz w:val="24"/>
          <w:szCs w:val="24"/>
        </w:rPr>
        <w:t>upervisor and</w:t>
      </w:r>
      <w:r w:rsidR="001F6057">
        <w:rPr>
          <w:rFonts w:ascii="Times New Roman" w:hAnsi="Times New Roman" w:cs="Times New Roman"/>
          <w:sz w:val="24"/>
          <w:szCs w:val="24"/>
        </w:rPr>
        <w:t xml:space="preserve"> provide </w:t>
      </w:r>
      <w:r>
        <w:rPr>
          <w:rFonts w:ascii="Times New Roman" w:hAnsi="Times New Roman" w:cs="Times New Roman"/>
          <w:sz w:val="24"/>
          <w:szCs w:val="24"/>
        </w:rPr>
        <w:t xml:space="preserve">information on individuals, </w:t>
      </w:r>
      <w:r w:rsidR="006E25D6">
        <w:rPr>
          <w:rFonts w:ascii="Times New Roman" w:hAnsi="Times New Roman" w:cs="Times New Roman"/>
          <w:sz w:val="24"/>
          <w:szCs w:val="24"/>
        </w:rPr>
        <w:t>equipment,</w:t>
      </w:r>
      <w:r>
        <w:rPr>
          <w:rFonts w:ascii="Times New Roman" w:hAnsi="Times New Roman" w:cs="Times New Roman"/>
          <w:sz w:val="24"/>
          <w:szCs w:val="24"/>
        </w:rPr>
        <w:t xml:space="preserve"> and locations the person came into contact with.</w:t>
      </w:r>
    </w:p>
    <w:p w14:paraId="0550860D" w14:textId="77777777" w:rsidR="0014236D" w:rsidRDefault="0014236D" w:rsidP="00183099">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 xml:space="preserve">Contact your primary care physician and local health department for recommendations for the next steps (e.g. testing). </w:t>
      </w:r>
    </w:p>
    <w:p w14:paraId="7D336222" w14:textId="77777777" w:rsidR="00183099" w:rsidRPr="00183099" w:rsidRDefault="00183099" w:rsidP="00183099">
      <w:pPr>
        <w:pStyle w:val="ListParagraph"/>
        <w:numPr>
          <w:ilvl w:val="0"/>
          <w:numId w:val="2"/>
        </w:numPr>
        <w:spacing w:after="0"/>
        <w:rPr>
          <w:rFonts w:ascii="Times New Roman" w:hAnsi="Times New Roman" w:cs="Times New Roman"/>
          <w:sz w:val="24"/>
          <w:szCs w:val="24"/>
        </w:rPr>
      </w:pPr>
      <w:r w:rsidRPr="0051132F">
        <w:rPr>
          <w:rFonts w:ascii="Times New Roman" w:hAnsi="Times New Roman" w:cs="Times New Roman"/>
          <w:sz w:val="24"/>
          <w:szCs w:val="24"/>
        </w:rPr>
        <w:t>Increase cleaning and disinfection with appropriate EPA-registered products</w:t>
      </w:r>
      <w:r>
        <w:rPr>
          <w:rFonts w:ascii="Times New Roman" w:hAnsi="Times New Roman" w:cs="Times New Roman"/>
          <w:sz w:val="24"/>
          <w:szCs w:val="24"/>
        </w:rPr>
        <w:t>.</w:t>
      </w:r>
    </w:p>
    <w:p w14:paraId="3748A225" w14:textId="77777777" w:rsidR="00E3255E" w:rsidRDefault="00E3255E" w:rsidP="00E3255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Ensure adherence to standard, contact and droplet precautions</w:t>
      </w:r>
    </w:p>
    <w:p w14:paraId="78813F94" w14:textId="77777777" w:rsidR="00E3255E" w:rsidRDefault="00E3255E" w:rsidP="00E3255E">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Perform hand hygiene before and after all resident contact and before </w:t>
      </w:r>
      <w:r w:rsidR="00D27092">
        <w:rPr>
          <w:rFonts w:ascii="Times New Roman" w:hAnsi="Times New Roman" w:cs="Times New Roman"/>
          <w:sz w:val="24"/>
          <w:szCs w:val="24"/>
        </w:rPr>
        <w:t>donning</w:t>
      </w:r>
      <w:r>
        <w:rPr>
          <w:rFonts w:ascii="Times New Roman" w:hAnsi="Times New Roman" w:cs="Times New Roman"/>
          <w:sz w:val="24"/>
          <w:szCs w:val="24"/>
        </w:rPr>
        <w:t xml:space="preserve"> and upon removal of PPE, including gloves.</w:t>
      </w:r>
    </w:p>
    <w:p w14:paraId="1170FE50" w14:textId="77777777" w:rsidR="00E3255E" w:rsidRPr="006F301C" w:rsidRDefault="00E3255E" w:rsidP="00E3255E">
      <w:pPr>
        <w:pStyle w:val="ListParagraph"/>
        <w:numPr>
          <w:ilvl w:val="2"/>
          <w:numId w:val="2"/>
        </w:numPr>
        <w:spacing w:after="0"/>
        <w:rPr>
          <w:rFonts w:ascii="Times New Roman" w:hAnsi="Times New Roman" w:cs="Times New Roman"/>
          <w:sz w:val="24"/>
          <w:szCs w:val="24"/>
        </w:rPr>
      </w:pPr>
      <w:r w:rsidRPr="006F301C">
        <w:rPr>
          <w:rFonts w:ascii="Times New Roman" w:hAnsi="Times New Roman" w:cs="Times New Roman"/>
          <w:sz w:val="24"/>
          <w:szCs w:val="24"/>
        </w:rPr>
        <w:t>Wash hands with soap and water for at least 20 seconds or use an alcohol-based hand rub (ABHR). If hands are visibly soiled, used soap and water, not ABHR</w:t>
      </w:r>
      <w:r w:rsidR="001917D1" w:rsidRPr="006F301C">
        <w:rPr>
          <w:rFonts w:ascii="Times New Roman" w:hAnsi="Times New Roman" w:cs="Times New Roman"/>
          <w:sz w:val="24"/>
          <w:szCs w:val="24"/>
        </w:rPr>
        <w:t xml:space="preserve"> you must wash hands with soap and water.</w:t>
      </w:r>
    </w:p>
    <w:p w14:paraId="36D90C1E" w14:textId="77777777" w:rsidR="00E3255E" w:rsidRDefault="009F518E" w:rsidP="00E3255E">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Use personal protective equipment appropriately</w:t>
      </w:r>
    </w:p>
    <w:p w14:paraId="3FB2B88F" w14:textId="77777777" w:rsidR="009F518E" w:rsidRDefault="00BD101F" w:rsidP="009F518E">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Don g</w:t>
      </w:r>
      <w:r w:rsidR="009704A3">
        <w:rPr>
          <w:rFonts w:ascii="Times New Roman" w:hAnsi="Times New Roman" w:cs="Times New Roman"/>
          <w:sz w:val="24"/>
          <w:szCs w:val="24"/>
        </w:rPr>
        <w:t>own</w:t>
      </w:r>
      <w:r>
        <w:rPr>
          <w:rFonts w:ascii="Times New Roman" w:hAnsi="Times New Roman" w:cs="Times New Roman"/>
          <w:sz w:val="24"/>
          <w:szCs w:val="24"/>
        </w:rPr>
        <w:t xml:space="preserve"> </w:t>
      </w:r>
      <w:r w:rsidR="009704A3">
        <w:rPr>
          <w:rFonts w:ascii="Times New Roman" w:hAnsi="Times New Roman" w:cs="Times New Roman"/>
          <w:sz w:val="24"/>
          <w:szCs w:val="24"/>
        </w:rPr>
        <w:t>before entering room</w:t>
      </w:r>
      <w:r>
        <w:rPr>
          <w:rFonts w:ascii="Times New Roman" w:hAnsi="Times New Roman" w:cs="Times New Roman"/>
          <w:sz w:val="24"/>
          <w:szCs w:val="24"/>
        </w:rPr>
        <w:t xml:space="preserve"> and remove prior to leaving room.</w:t>
      </w:r>
    </w:p>
    <w:p w14:paraId="465F21BC" w14:textId="77777777" w:rsidR="00BD101F" w:rsidRDefault="00BD101F" w:rsidP="009F518E">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 xml:space="preserve">Don </w:t>
      </w:r>
      <w:r w:rsidR="009704A3">
        <w:rPr>
          <w:rFonts w:ascii="Times New Roman" w:hAnsi="Times New Roman" w:cs="Times New Roman"/>
          <w:sz w:val="24"/>
          <w:szCs w:val="24"/>
        </w:rPr>
        <w:t>mask; ensure bands are secured behind ears and fit snug to cover nose and below chin</w:t>
      </w:r>
      <w:r w:rsidR="00FB4441">
        <w:rPr>
          <w:rFonts w:ascii="Times New Roman" w:hAnsi="Times New Roman" w:cs="Times New Roman"/>
          <w:sz w:val="24"/>
          <w:szCs w:val="24"/>
        </w:rPr>
        <w:t xml:space="preserve">; </w:t>
      </w:r>
      <w:r w:rsidR="0051132F">
        <w:rPr>
          <w:rFonts w:ascii="Times New Roman" w:hAnsi="Times New Roman" w:cs="Times New Roman"/>
          <w:sz w:val="24"/>
          <w:szCs w:val="24"/>
        </w:rPr>
        <w:t>don before entering room and doff after exiting room</w:t>
      </w:r>
    </w:p>
    <w:p w14:paraId="4A9E16B1" w14:textId="77777777" w:rsidR="009704A3" w:rsidRDefault="009704A3" w:rsidP="009F518E">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Don gloves; extend to cover wrist of isolation gown</w:t>
      </w:r>
    </w:p>
    <w:p w14:paraId="2DD965A2" w14:textId="66176BEC" w:rsidR="000F4F5C" w:rsidRDefault="007D2930" w:rsidP="009F518E">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Remove gloves and p</w:t>
      </w:r>
      <w:r w:rsidR="000F4F5C">
        <w:rPr>
          <w:rFonts w:ascii="Times New Roman" w:hAnsi="Times New Roman" w:cs="Times New Roman"/>
          <w:sz w:val="24"/>
          <w:szCs w:val="24"/>
        </w:rPr>
        <w:t>erform hand hygiene before leaving room</w:t>
      </w:r>
    </w:p>
    <w:p w14:paraId="081CCFD2" w14:textId="77777777" w:rsidR="000F4F5C" w:rsidRDefault="00B6793B" w:rsidP="000F4F5C">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7B05BB">
        <w:rPr>
          <w:rFonts w:ascii="Times New Roman" w:hAnsi="Times New Roman" w:cs="Times New Roman"/>
          <w:sz w:val="24"/>
          <w:szCs w:val="24"/>
        </w:rPr>
        <w:t>Respiratory hygiene and cough etiquette</w:t>
      </w:r>
    </w:p>
    <w:p w14:paraId="545D6834" w14:textId="77777777" w:rsidR="007B05BB" w:rsidRDefault="007B05BB" w:rsidP="007B05BB">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 xml:space="preserve">Cover mouth </w:t>
      </w:r>
      <w:r w:rsidR="008421BC">
        <w:rPr>
          <w:rFonts w:ascii="Times New Roman" w:hAnsi="Times New Roman" w:cs="Times New Roman"/>
          <w:sz w:val="24"/>
          <w:szCs w:val="24"/>
        </w:rPr>
        <w:t>and</w:t>
      </w:r>
      <w:r>
        <w:rPr>
          <w:rFonts w:ascii="Times New Roman" w:hAnsi="Times New Roman" w:cs="Times New Roman"/>
          <w:sz w:val="24"/>
          <w:szCs w:val="24"/>
        </w:rPr>
        <w:t xml:space="preserve"> nose when coughing or sneezing</w:t>
      </w:r>
    </w:p>
    <w:p w14:paraId="1E738695" w14:textId="77777777" w:rsidR="007B05BB" w:rsidRDefault="007B05BB" w:rsidP="007B05BB">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Cough or sneeze into elbow</w:t>
      </w:r>
      <w:r w:rsidR="0044455E">
        <w:rPr>
          <w:rFonts w:ascii="Times New Roman" w:hAnsi="Times New Roman" w:cs="Times New Roman"/>
          <w:sz w:val="24"/>
          <w:szCs w:val="24"/>
        </w:rPr>
        <w:t>, not hands</w:t>
      </w:r>
    </w:p>
    <w:p w14:paraId="50FEC6FD" w14:textId="77777777" w:rsidR="007B05BB" w:rsidRDefault="007B05BB" w:rsidP="007B05BB">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Discard tissue into garbage bin after use</w:t>
      </w:r>
    </w:p>
    <w:p w14:paraId="5924AEFA" w14:textId="77777777" w:rsidR="007B05BB" w:rsidRDefault="007B05BB" w:rsidP="007B05BB">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Do not put finger(s) in eyes, nose or mouth</w:t>
      </w:r>
    </w:p>
    <w:p w14:paraId="6F598934" w14:textId="77777777" w:rsidR="007B05BB" w:rsidRDefault="007B05BB" w:rsidP="007B05BB">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Perform hand hygiene after hands have been in contact with respiratory secretions</w:t>
      </w:r>
    </w:p>
    <w:p w14:paraId="58F18EAB" w14:textId="77777777" w:rsidR="00584BDC" w:rsidRDefault="00584BDC" w:rsidP="00E96DD7">
      <w:pPr>
        <w:spacing w:after="0"/>
        <w:rPr>
          <w:rFonts w:ascii="Times New Roman" w:hAnsi="Times New Roman" w:cs="Times New Roman"/>
          <w:sz w:val="24"/>
          <w:szCs w:val="24"/>
        </w:rPr>
      </w:pPr>
    </w:p>
    <w:p w14:paraId="45FB1CD9" w14:textId="77777777" w:rsidR="00E96DD7" w:rsidRPr="00E96DD7" w:rsidRDefault="00E96DD7" w:rsidP="00E96DD7">
      <w:pPr>
        <w:spacing w:after="0"/>
        <w:rPr>
          <w:rFonts w:ascii="Times New Roman" w:hAnsi="Times New Roman" w:cs="Times New Roman"/>
          <w:b/>
          <w:bCs/>
          <w:sz w:val="24"/>
          <w:szCs w:val="24"/>
        </w:rPr>
      </w:pPr>
      <w:r w:rsidRPr="00E96DD7">
        <w:rPr>
          <w:rFonts w:ascii="Times New Roman" w:hAnsi="Times New Roman" w:cs="Times New Roman"/>
          <w:b/>
          <w:bCs/>
          <w:sz w:val="24"/>
          <w:szCs w:val="24"/>
        </w:rPr>
        <w:t>Discontinuing Mandatory Isolation for Persons with Confirmed COVID-19</w:t>
      </w:r>
    </w:p>
    <w:p w14:paraId="4D8E8BCB" w14:textId="77777777" w:rsidR="00E96DD7" w:rsidRPr="0054646F" w:rsidRDefault="00E96DD7" w:rsidP="00E96DD7">
      <w:pPr>
        <w:pStyle w:val="ListParagraph"/>
        <w:numPr>
          <w:ilvl w:val="0"/>
          <w:numId w:val="4"/>
        </w:numPr>
        <w:spacing w:after="0"/>
        <w:rPr>
          <w:rFonts w:ascii="Times New Roman" w:hAnsi="Times New Roman" w:cs="Times New Roman"/>
          <w:sz w:val="24"/>
          <w:szCs w:val="24"/>
        </w:rPr>
      </w:pPr>
      <w:r w:rsidRPr="0054646F">
        <w:rPr>
          <w:rFonts w:ascii="Times New Roman" w:hAnsi="Times New Roman" w:cs="Times New Roman"/>
          <w:sz w:val="24"/>
          <w:szCs w:val="24"/>
          <w:shd w:val="clear" w:color="auto" w:fill="FFFFFF" w:themeFill="background1"/>
        </w:rPr>
        <w:t xml:space="preserve">It has been at least </w:t>
      </w:r>
      <w:r w:rsidR="00313C39" w:rsidRPr="0054646F">
        <w:rPr>
          <w:rFonts w:ascii="Times New Roman" w:hAnsi="Times New Roman" w:cs="Times New Roman"/>
          <w:sz w:val="24"/>
          <w:szCs w:val="24"/>
          <w:shd w:val="clear" w:color="auto" w:fill="FFFFFF" w:themeFill="background1"/>
        </w:rPr>
        <w:t>10</w:t>
      </w:r>
      <w:r w:rsidRPr="0054646F">
        <w:rPr>
          <w:rFonts w:ascii="Times New Roman" w:hAnsi="Times New Roman" w:cs="Times New Roman"/>
          <w:sz w:val="24"/>
          <w:szCs w:val="24"/>
          <w:shd w:val="clear" w:color="auto" w:fill="FFFFFF" w:themeFill="background1"/>
        </w:rPr>
        <w:t xml:space="preserve"> days since the initial positive test for COVID-19.</w:t>
      </w:r>
      <w:r w:rsidR="00313C39" w:rsidRPr="0054646F">
        <w:rPr>
          <w:rFonts w:ascii="Times New Roman" w:hAnsi="Times New Roman" w:cs="Times New Roman"/>
          <w:sz w:val="24"/>
          <w:szCs w:val="24"/>
          <w:shd w:val="clear" w:color="auto" w:fill="FFFFFF" w:themeFill="background1"/>
        </w:rPr>
        <w:t xml:space="preserve"> This may be extended 10 days or greater for residents with comorbidities and persistently sick residents</w:t>
      </w:r>
      <w:r w:rsidR="00313C39" w:rsidRPr="0054646F">
        <w:rPr>
          <w:rFonts w:ascii="Times New Roman" w:hAnsi="Times New Roman" w:cs="Times New Roman"/>
          <w:sz w:val="24"/>
          <w:szCs w:val="24"/>
        </w:rPr>
        <w:t xml:space="preserve">. </w:t>
      </w:r>
    </w:p>
    <w:p w14:paraId="7095D837" w14:textId="7E37ADBF" w:rsidR="00E96DD7" w:rsidRDefault="00E96DD7" w:rsidP="00E96D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Resolution of fever without the use of antipyretic medication</w:t>
      </w:r>
      <w:r w:rsidR="00674E91">
        <w:rPr>
          <w:rFonts w:ascii="Times New Roman" w:hAnsi="Times New Roman" w:cs="Times New Roman"/>
          <w:sz w:val="24"/>
          <w:szCs w:val="24"/>
        </w:rPr>
        <w:t>- 24 hours.</w:t>
      </w:r>
    </w:p>
    <w:p w14:paraId="3F949E48" w14:textId="193A7354" w:rsidR="00E96DD7" w:rsidRDefault="00E96DD7" w:rsidP="00E96D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Improvement in the si</w:t>
      </w:r>
      <w:r w:rsidR="006B4B88">
        <w:rPr>
          <w:rFonts w:ascii="Times New Roman" w:hAnsi="Times New Roman" w:cs="Times New Roman"/>
          <w:sz w:val="24"/>
          <w:szCs w:val="24"/>
        </w:rPr>
        <w:t xml:space="preserve">gns and symptoms of the </w:t>
      </w:r>
      <w:r w:rsidR="006B4B88" w:rsidRPr="0054646F">
        <w:rPr>
          <w:rFonts w:ascii="Times New Roman" w:hAnsi="Times New Roman" w:cs="Times New Roman"/>
          <w:sz w:val="24"/>
          <w:szCs w:val="24"/>
        </w:rPr>
        <w:t xml:space="preserve">illness – </w:t>
      </w:r>
      <w:r w:rsidR="00313C39" w:rsidRPr="0054646F">
        <w:rPr>
          <w:rFonts w:ascii="Times New Roman" w:hAnsi="Times New Roman" w:cs="Times New Roman"/>
          <w:sz w:val="24"/>
          <w:szCs w:val="24"/>
        </w:rPr>
        <w:t>24</w:t>
      </w:r>
      <w:r w:rsidR="006B4B88" w:rsidRPr="0054646F">
        <w:rPr>
          <w:rFonts w:ascii="Times New Roman" w:hAnsi="Times New Roman" w:cs="Times New Roman"/>
          <w:sz w:val="24"/>
          <w:szCs w:val="24"/>
        </w:rPr>
        <w:t xml:space="preserve"> hours</w:t>
      </w:r>
      <w:r w:rsidR="001D3C1F">
        <w:rPr>
          <w:rFonts w:ascii="Times New Roman" w:hAnsi="Times New Roman" w:cs="Times New Roman"/>
          <w:sz w:val="24"/>
          <w:szCs w:val="24"/>
        </w:rPr>
        <w:t>.</w:t>
      </w:r>
    </w:p>
    <w:p w14:paraId="43890400" w14:textId="77777777" w:rsidR="00012444" w:rsidRPr="004B13A2" w:rsidRDefault="00012444" w:rsidP="00012444">
      <w:pPr>
        <w:spacing w:after="0"/>
        <w:rPr>
          <w:rFonts w:ascii="Times New Roman" w:hAnsi="Times New Roman" w:cs="Times New Roman"/>
          <w:sz w:val="24"/>
          <w:szCs w:val="24"/>
        </w:rPr>
      </w:pPr>
    </w:p>
    <w:p w14:paraId="5F351275" w14:textId="77777777" w:rsidR="009E30AD" w:rsidRDefault="009E30AD" w:rsidP="00AE412C">
      <w:pPr>
        <w:spacing w:after="0"/>
        <w:rPr>
          <w:rFonts w:ascii="Times New Roman" w:hAnsi="Times New Roman" w:cs="Times New Roman"/>
          <w:b/>
          <w:bCs/>
          <w:sz w:val="24"/>
          <w:szCs w:val="24"/>
        </w:rPr>
      </w:pPr>
    </w:p>
    <w:p w14:paraId="1211EE72" w14:textId="77777777" w:rsidR="009E30AD" w:rsidRDefault="009E30AD" w:rsidP="00AE412C">
      <w:pPr>
        <w:spacing w:after="0"/>
        <w:rPr>
          <w:rFonts w:ascii="Times New Roman" w:hAnsi="Times New Roman" w:cs="Times New Roman"/>
          <w:b/>
          <w:bCs/>
          <w:sz w:val="24"/>
          <w:szCs w:val="24"/>
        </w:rPr>
      </w:pPr>
    </w:p>
    <w:p w14:paraId="54F53A05" w14:textId="77777777" w:rsidR="00194927" w:rsidRDefault="00194927" w:rsidP="00AE412C">
      <w:pPr>
        <w:spacing w:after="0"/>
        <w:rPr>
          <w:rFonts w:ascii="Times New Roman" w:hAnsi="Times New Roman" w:cs="Times New Roman"/>
          <w:sz w:val="24"/>
          <w:szCs w:val="24"/>
        </w:rPr>
      </w:pPr>
      <w:r w:rsidRPr="00194927">
        <w:rPr>
          <w:rFonts w:ascii="Times New Roman" w:hAnsi="Times New Roman" w:cs="Times New Roman"/>
          <w:b/>
          <w:bCs/>
          <w:sz w:val="24"/>
          <w:szCs w:val="24"/>
        </w:rPr>
        <w:t>REFERENCES</w:t>
      </w:r>
      <w:r>
        <w:rPr>
          <w:rFonts w:ascii="Times New Roman" w:hAnsi="Times New Roman" w:cs="Times New Roman"/>
          <w:sz w:val="24"/>
          <w:szCs w:val="24"/>
        </w:rPr>
        <w:t>:</w:t>
      </w:r>
    </w:p>
    <w:p w14:paraId="5EBFAAE8" w14:textId="77777777" w:rsidR="00523D45" w:rsidRDefault="00523D45" w:rsidP="00523D45">
      <w:pPr>
        <w:spacing w:after="0"/>
        <w:ind w:left="720" w:hanging="720"/>
        <w:rPr>
          <w:rFonts w:ascii="Times New Roman" w:hAnsi="Times New Roman" w:cs="Times New Roman"/>
          <w:sz w:val="24"/>
          <w:szCs w:val="24"/>
        </w:rPr>
      </w:pPr>
    </w:p>
    <w:p w14:paraId="7A0C5EFE" w14:textId="77777777" w:rsidR="00523D45" w:rsidRPr="00523D45" w:rsidRDefault="00523D45" w:rsidP="00E31DED">
      <w:pPr>
        <w:spacing w:after="0"/>
        <w:rPr>
          <w:rFonts w:ascii="Times New Roman" w:hAnsi="Times New Roman" w:cs="Times New Roman"/>
          <w:sz w:val="24"/>
          <w:szCs w:val="24"/>
        </w:rPr>
      </w:pPr>
      <w:r w:rsidRPr="00523D45">
        <w:rPr>
          <w:rFonts w:ascii="Times New Roman" w:hAnsi="Times New Roman" w:cs="Times New Roman"/>
          <w:sz w:val="24"/>
          <w:szCs w:val="24"/>
        </w:rPr>
        <w:t xml:space="preserve">CDC (2007). </w:t>
      </w:r>
      <w:r w:rsidRPr="00523D45">
        <w:rPr>
          <w:rFonts w:ascii="Times New Roman" w:hAnsi="Times New Roman" w:cs="Times New Roman"/>
          <w:i/>
          <w:iCs/>
          <w:sz w:val="24"/>
          <w:szCs w:val="24"/>
        </w:rPr>
        <w:t>Guideline for Isolation precautions: Preventing Transmission of Infectious Agents in healthcare Settings</w:t>
      </w:r>
      <w:r w:rsidRPr="00523D45">
        <w:rPr>
          <w:rFonts w:ascii="Times New Roman" w:hAnsi="Times New Roman" w:cs="Times New Roman"/>
          <w:sz w:val="24"/>
          <w:szCs w:val="24"/>
        </w:rPr>
        <w:t xml:space="preserve">: </w:t>
      </w:r>
      <w:hyperlink r:id="rId8" w:history="1">
        <w:r w:rsidRPr="00523D45">
          <w:rPr>
            <w:rStyle w:val="Hyperlink"/>
            <w:rFonts w:ascii="Times New Roman" w:hAnsi="Times New Roman" w:cs="Times New Roman"/>
            <w:sz w:val="24"/>
            <w:szCs w:val="24"/>
          </w:rPr>
          <w:t>https://www.cdc.gov/infectioncontrol/guidelines/isolation/prevention.html</w:t>
        </w:r>
      </w:hyperlink>
    </w:p>
    <w:p w14:paraId="47A538E0" w14:textId="77777777" w:rsidR="00523D45" w:rsidRDefault="00523D45" w:rsidP="00AE412C">
      <w:pPr>
        <w:spacing w:after="0"/>
        <w:rPr>
          <w:rFonts w:ascii="Times New Roman" w:hAnsi="Times New Roman" w:cs="Times New Roman"/>
          <w:sz w:val="24"/>
          <w:szCs w:val="24"/>
        </w:rPr>
      </w:pPr>
    </w:p>
    <w:p w14:paraId="2883B3EE" w14:textId="39117033" w:rsidR="00194927" w:rsidRDefault="00194927" w:rsidP="00E31DED">
      <w:pPr>
        <w:spacing w:after="0"/>
        <w:rPr>
          <w:rStyle w:val="Hyperlink"/>
          <w:rFonts w:ascii="Times New Roman" w:hAnsi="Times New Roman" w:cs="Times New Roman"/>
          <w:sz w:val="24"/>
          <w:szCs w:val="24"/>
        </w:rPr>
      </w:pPr>
      <w:r w:rsidRPr="00194927">
        <w:rPr>
          <w:rFonts w:ascii="Times New Roman" w:hAnsi="Times New Roman" w:cs="Times New Roman"/>
          <w:sz w:val="24"/>
          <w:szCs w:val="24"/>
        </w:rPr>
        <w:t xml:space="preserve">CDC: Interim Clinical Guidance for Management of Patients with Confirmed 2019 Novel Coronavirus (2019-nCoV) Infection), Jan 30, 2020 </w:t>
      </w:r>
      <w:hyperlink r:id="rId9" w:history="1">
        <w:r w:rsidRPr="00194927">
          <w:rPr>
            <w:rStyle w:val="Hyperlink"/>
            <w:rFonts w:ascii="Times New Roman" w:hAnsi="Times New Roman" w:cs="Times New Roman"/>
            <w:sz w:val="24"/>
            <w:szCs w:val="24"/>
          </w:rPr>
          <w:t>https://www.cdc.gov/coronavirus/2019-ncov/hcp/clinical-guidance-management-patients.html</w:t>
        </w:r>
      </w:hyperlink>
    </w:p>
    <w:p w14:paraId="0F12E1E2" w14:textId="424110E5" w:rsidR="00674E91" w:rsidRDefault="00674E91" w:rsidP="00E31DED">
      <w:pPr>
        <w:spacing w:after="0"/>
        <w:rPr>
          <w:rStyle w:val="Hyperlink"/>
          <w:rFonts w:ascii="Times New Roman" w:hAnsi="Times New Roman" w:cs="Times New Roman"/>
          <w:sz w:val="24"/>
          <w:szCs w:val="24"/>
        </w:rPr>
      </w:pPr>
    </w:p>
    <w:p w14:paraId="6463EC72" w14:textId="1262FF99" w:rsidR="00674E91" w:rsidRDefault="00674E91" w:rsidP="00E31DED">
      <w:pPr>
        <w:spacing w:after="0"/>
        <w:rPr>
          <w:rStyle w:val="Hyperlink"/>
          <w:rFonts w:ascii="Times New Roman" w:hAnsi="Times New Roman" w:cs="Times New Roman"/>
          <w:sz w:val="24"/>
          <w:szCs w:val="24"/>
        </w:rPr>
      </w:pPr>
    </w:p>
    <w:p w14:paraId="6E165651" w14:textId="6E234A71" w:rsidR="00674E91" w:rsidRDefault="00000000" w:rsidP="00E31DED">
      <w:pPr>
        <w:spacing w:after="0"/>
        <w:rPr>
          <w:rFonts w:ascii="Times New Roman" w:hAnsi="Times New Roman" w:cs="Times New Roman"/>
        </w:rPr>
      </w:pPr>
      <w:hyperlink r:id="rId10" w:history="1">
        <w:r w:rsidR="00674E91" w:rsidRPr="00674E91">
          <w:rPr>
            <w:rStyle w:val="Hyperlink"/>
            <w:rFonts w:ascii="Times New Roman" w:hAnsi="Times New Roman" w:cs="Times New Roman"/>
            <w:sz w:val="24"/>
            <w:szCs w:val="24"/>
          </w:rPr>
          <w:t>CMS</w:t>
        </w:r>
      </w:hyperlink>
      <w:r w:rsidR="00674E91" w:rsidRPr="00674E91">
        <w:rPr>
          <w:rStyle w:val="Hyperlink"/>
          <w:rFonts w:ascii="Times New Roman" w:hAnsi="Times New Roman" w:cs="Times New Roman"/>
          <w:sz w:val="24"/>
          <w:szCs w:val="24"/>
        </w:rPr>
        <w:t xml:space="preserve"> Memo:  QSO- 2o-38-NH: I</w:t>
      </w:r>
      <w:r w:rsidR="00674E91" w:rsidRPr="00674E91">
        <w:rPr>
          <w:rFonts w:ascii="Times New Roman" w:hAnsi="Times New Roman" w:cs="Times New Roman"/>
        </w:rPr>
        <w:t>nterim Final Rule (IFC), CMS-3401-IFC, Additional Policy and Regulatory Revisions in Response to the COVID-19 Public Health Emergency related to Long-Term Care (LTC) Facility Testing Requirements</w:t>
      </w:r>
    </w:p>
    <w:p w14:paraId="5AEBC8C9" w14:textId="77777777" w:rsidR="00674E91" w:rsidRPr="00674E91" w:rsidRDefault="00674E91" w:rsidP="00E31DED">
      <w:pPr>
        <w:spacing w:after="0"/>
        <w:rPr>
          <w:rStyle w:val="Hyperlink"/>
          <w:rFonts w:ascii="Times New Roman" w:hAnsi="Times New Roman" w:cs="Times New Roman"/>
          <w:sz w:val="24"/>
          <w:szCs w:val="24"/>
        </w:rPr>
      </w:pPr>
    </w:p>
    <w:p w14:paraId="0B29E26E" w14:textId="72E8F545" w:rsidR="00674E91" w:rsidRPr="00717808" w:rsidRDefault="00000000" w:rsidP="00E31DED">
      <w:pPr>
        <w:spacing w:after="0"/>
        <w:rPr>
          <w:rFonts w:ascii="Times New Roman" w:hAnsi="Times New Roman" w:cs="Times New Roman"/>
          <w:sz w:val="24"/>
          <w:szCs w:val="24"/>
        </w:rPr>
      </w:pPr>
      <w:hyperlink r:id="rId11" w:tgtFrame="_blank" w:history="1">
        <w:r w:rsidR="00674E91" w:rsidRPr="00717808">
          <w:rPr>
            <w:rFonts w:ascii="Times New Roman" w:hAnsi="Times New Roman" w:cs="Times New Roman"/>
            <w:color w:val="1A0DAB"/>
            <w:sz w:val="24"/>
            <w:szCs w:val="24"/>
            <w:u w:val="single"/>
            <w:shd w:val="clear" w:color="auto" w:fill="FFFFFF"/>
          </w:rPr>
          <w:t>CMS Memo: QSO-20-39-NH: Nursing Home Visitation</w:t>
        </w:r>
      </w:hyperlink>
    </w:p>
    <w:sectPr w:rsidR="00674E91" w:rsidRPr="0071780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C0EF" w14:textId="77777777" w:rsidR="008B76BF" w:rsidRDefault="008B76BF" w:rsidP="00645C87">
      <w:pPr>
        <w:spacing w:after="0" w:line="240" w:lineRule="auto"/>
      </w:pPr>
      <w:r>
        <w:separator/>
      </w:r>
    </w:p>
  </w:endnote>
  <w:endnote w:type="continuationSeparator" w:id="0">
    <w:p w14:paraId="7AE89BA7" w14:textId="77777777" w:rsidR="008B76BF" w:rsidRDefault="008B76BF" w:rsidP="0064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200968"/>
      <w:docPartObj>
        <w:docPartGallery w:val="Page Numbers (Bottom of Page)"/>
        <w:docPartUnique/>
      </w:docPartObj>
    </w:sdtPr>
    <w:sdtEndPr>
      <w:rPr>
        <w:noProof/>
      </w:rPr>
    </w:sdtEndPr>
    <w:sdtContent>
      <w:p w14:paraId="4279C4F0" w14:textId="77777777" w:rsidR="00645C87" w:rsidRDefault="00645C87">
        <w:pPr>
          <w:pStyle w:val="Footer"/>
          <w:jc w:val="right"/>
        </w:pPr>
        <w:r>
          <w:fldChar w:fldCharType="begin"/>
        </w:r>
        <w:r>
          <w:instrText xml:space="preserve"> PAGE   \* MERGEFORMAT </w:instrText>
        </w:r>
        <w:r>
          <w:fldChar w:fldCharType="separate"/>
        </w:r>
        <w:r w:rsidR="00CA6749">
          <w:rPr>
            <w:noProof/>
          </w:rPr>
          <w:t>4</w:t>
        </w:r>
        <w:r>
          <w:rPr>
            <w:noProof/>
          </w:rPr>
          <w:fldChar w:fldCharType="end"/>
        </w:r>
      </w:p>
    </w:sdtContent>
  </w:sdt>
  <w:p w14:paraId="5484FF55" w14:textId="77777777" w:rsidR="00645C87" w:rsidRDefault="0064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BAF4" w14:textId="77777777" w:rsidR="008B76BF" w:rsidRDefault="008B76BF" w:rsidP="00645C87">
      <w:pPr>
        <w:spacing w:after="0" w:line="240" w:lineRule="auto"/>
      </w:pPr>
      <w:r>
        <w:separator/>
      </w:r>
    </w:p>
  </w:footnote>
  <w:footnote w:type="continuationSeparator" w:id="0">
    <w:p w14:paraId="25464CE0" w14:textId="77777777" w:rsidR="008B76BF" w:rsidRDefault="008B76BF" w:rsidP="0064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34EB" w14:textId="77777777" w:rsidR="00645C87" w:rsidRPr="00645C87" w:rsidRDefault="00645C87" w:rsidP="00645C87">
    <w:pPr>
      <w:pStyle w:val="Header"/>
      <w:jc w:val="center"/>
      <w:rPr>
        <w:rFonts w:ascii="Times New Roman" w:hAnsi="Times New Roman" w:cs="Times New Roman"/>
        <w:b/>
        <w:bCs/>
        <w:sz w:val="28"/>
        <w:szCs w:val="28"/>
      </w:rPr>
    </w:pPr>
    <w:r w:rsidRPr="006F301C">
      <w:rPr>
        <w:rFonts w:ascii="Times New Roman" w:hAnsi="Times New Roman" w:cs="Times New Roman"/>
        <w:b/>
        <w:bCs/>
        <w:sz w:val="28"/>
        <w:szCs w:val="28"/>
      </w:rPr>
      <w:t>Policy and Procedure:</w:t>
    </w:r>
    <w:r w:rsidR="00E10BDC" w:rsidRPr="006F301C">
      <w:rPr>
        <w:rFonts w:ascii="Times New Roman" w:hAnsi="Times New Roman" w:cs="Times New Roman"/>
        <w:b/>
        <w:bCs/>
        <w:sz w:val="28"/>
        <w:szCs w:val="28"/>
      </w:rPr>
      <w:t xml:space="preserve"> </w:t>
    </w:r>
    <w:r w:rsidRPr="006F301C">
      <w:rPr>
        <w:rFonts w:ascii="Times New Roman" w:hAnsi="Times New Roman" w:cs="Times New Roman"/>
        <w:b/>
        <w:bCs/>
        <w:sz w:val="28"/>
        <w:szCs w:val="28"/>
      </w:rPr>
      <w:t>Coronavirus</w:t>
    </w:r>
    <w:r w:rsidR="009E0009" w:rsidRPr="006F301C">
      <w:rPr>
        <w:rFonts w:ascii="Times New Roman" w:hAnsi="Times New Roman" w:cs="Times New Roman"/>
        <w:b/>
        <w:bCs/>
        <w:sz w:val="28"/>
        <w:szCs w:val="28"/>
      </w:rPr>
      <w:t xml:space="preserve"> Disease</w:t>
    </w:r>
    <w:r w:rsidRPr="006F301C">
      <w:rPr>
        <w:rFonts w:ascii="Times New Roman" w:hAnsi="Times New Roman" w:cs="Times New Roman"/>
        <w:b/>
        <w:bCs/>
        <w:sz w:val="28"/>
        <w:szCs w:val="28"/>
      </w:rPr>
      <w:t xml:space="preserve"> (</w:t>
    </w:r>
    <w:r w:rsidR="00E10BDC" w:rsidRPr="006F301C">
      <w:rPr>
        <w:rFonts w:ascii="Times New Roman" w:hAnsi="Times New Roman" w:cs="Times New Roman"/>
        <w:b/>
        <w:bCs/>
        <w:sz w:val="28"/>
        <w:szCs w:val="28"/>
      </w:rPr>
      <w:t>C</w:t>
    </w:r>
    <w:r w:rsidR="006554C8" w:rsidRPr="006F301C">
      <w:rPr>
        <w:rFonts w:ascii="Times New Roman" w:hAnsi="Times New Roman" w:cs="Times New Roman"/>
        <w:b/>
        <w:bCs/>
        <w:sz w:val="28"/>
        <w:szCs w:val="28"/>
      </w:rPr>
      <w:t>OVI</w:t>
    </w:r>
    <w:r w:rsidR="00E10BDC" w:rsidRPr="006F301C">
      <w:rPr>
        <w:rFonts w:ascii="Times New Roman" w:hAnsi="Times New Roman" w:cs="Times New Roman"/>
        <w:b/>
        <w:bCs/>
        <w:sz w:val="28"/>
        <w:szCs w:val="28"/>
      </w:rPr>
      <w:t>D-19</w:t>
    </w:r>
    <w:r w:rsidRPr="00645C87">
      <w:rPr>
        <w:rFonts w:ascii="Times New Roman" w:hAnsi="Times New Roman" w:cs="Times New Roman"/>
        <w:b/>
        <w:bCs/>
        <w:sz w:val="28"/>
        <w:szCs w:val="28"/>
      </w:rPr>
      <w:t>)</w:t>
    </w:r>
    <w:r w:rsidR="006F301C">
      <w:rPr>
        <w:rFonts w:ascii="Times New Roman" w:hAnsi="Times New Roman" w:cs="Times New Roman"/>
        <w:b/>
        <w:bCs/>
        <w:sz w:val="28"/>
        <w:szCs w:val="28"/>
      </w:rPr>
      <w:t xml:space="preserve"> </w:t>
    </w:r>
  </w:p>
  <w:p w14:paraId="521EE70C" w14:textId="77777777" w:rsidR="00645C87" w:rsidRDefault="00645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2F1"/>
    <w:multiLevelType w:val="multilevel"/>
    <w:tmpl w:val="CD3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0C19"/>
    <w:multiLevelType w:val="hybridMultilevel"/>
    <w:tmpl w:val="45482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17F1"/>
    <w:multiLevelType w:val="hybridMultilevel"/>
    <w:tmpl w:val="761C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5DFE"/>
    <w:multiLevelType w:val="hybridMultilevel"/>
    <w:tmpl w:val="2D04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15CD8"/>
    <w:multiLevelType w:val="hybridMultilevel"/>
    <w:tmpl w:val="54BABFB0"/>
    <w:lvl w:ilvl="0" w:tplc="683AE272">
      <w:start w:val="1"/>
      <w:numFmt w:val="lowerRoman"/>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F11E95"/>
    <w:multiLevelType w:val="multilevel"/>
    <w:tmpl w:val="03CAB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77FD8"/>
    <w:multiLevelType w:val="hybridMultilevel"/>
    <w:tmpl w:val="F52C18D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205BF"/>
    <w:multiLevelType w:val="hybridMultilevel"/>
    <w:tmpl w:val="58785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24AE7"/>
    <w:multiLevelType w:val="hybridMultilevel"/>
    <w:tmpl w:val="1DC67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B3720"/>
    <w:multiLevelType w:val="multilevel"/>
    <w:tmpl w:val="ED16E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440864">
    <w:abstractNumId w:val="8"/>
  </w:num>
  <w:num w:numId="2" w16cid:durableId="1218322918">
    <w:abstractNumId w:val="1"/>
  </w:num>
  <w:num w:numId="3" w16cid:durableId="544484137">
    <w:abstractNumId w:val="7"/>
  </w:num>
  <w:num w:numId="4" w16cid:durableId="2133792039">
    <w:abstractNumId w:val="2"/>
  </w:num>
  <w:num w:numId="5" w16cid:durableId="1895505978">
    <w:abstractNumId w:val="4"/>
  </w:num>
  <w:num w:numId="6" w16cid:durableId="1263688142">
    <w:abstractNumId w:val="9"/>
  </w:num>
  <w:num w:numId="7" w16cid:durableId="1821846724">
    <w:abstractNumId w:val="3"/>
  </w:num>
  <w:num w:numId="8" w16cid:durableId="1941915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9185169">
    <w:abstractNumId w:val="0"/>
  </w:num>
  <w:num w:numId="10" w16cid:durableId="1365591797">
    <w:abstractNumId w:val="5"/>
  </w:num>
  <w:num w:numId="11" w16cid:durableId="184758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87"/>
    <w:rsid w:val="00012444"/>
    <w:rsid w:val="00027057"/>
    <w:rsid w:val="00031B32"/>
    <w:rsid w:val="000549C4"/>
    <w:rsid w:val="000632B3"/>
    <w:rsid w:val="00096090"/>
    <w:rsid w:val="000D2BD0"/>
    <w:rsid w:val="000E1347"/>
    <w:rsid w:val="000F4F5C"/>
    <w:rsid w:val="001044ED"/>
    <w:rsid w:val="00104DFD"/>
    <w:rsid w:val="001138C9"/>
    <w:rsid w:val="00126A19"/>
    <w:rsid w:val="0014236D"/>
    <w:rsid w:val="00165BE1"/>
    <w:rsid w:val="00183099"/>
    <w:rsid w:val="001917D1"/>
    <w:rsid w:val="00194927"/>
    <w:rsid w:val="001A2A79"/>
    <w:rsid w:val="001B402F"/>
    <w:rsid w:val="001C32D9"/>
    <w:rsid w:val="001D3C1F"/>
    <w:rsid w:val="001F6057"/>
    <w:rsid w:val="00210EDF"/>
    <w:rsid w:val="00230839"/>
    <w:rsid w:val="002805F4"/>
    <w:rsid w:val="00286EF1"/>
    <w:rsid w:val="002958C8"/>
    <w:rsid w:val="002E2E14"/>
    <w:rsid w:val="002F6ACC"/>
    <w:rsid w:val="00302141"/>
    <w:rsid w:val="00313C39"/>
    <w:rsid w:val="003147F4"/>
    <w:rsid w:val="00372CBF"/>
    <w:rsid w:val="00387271"/>
    <w:rsid w:val="00397D33"/>
    <w:rsid w:val="003B462D"/>
    <w:rsid w:val="003C3F60"/>
    <w:rsid w:val="00424896"/>
    <w:rsid w:val="0044455E"/>
    <w:rsid w:val="00465972"/>
    <w:rsid w:val="004849FF"/>
    <w:rsid w:val="00484F70"/>
    <w:rsid w:val="00492A36"/>
    <w:rsid w:val="00494FB1"/>
    <w:rsid w:val="004B13A2"/>
    <w:rsid w:val="004B7280"/>
    <w:rsid w:val="00507AA1"/>
    <w:rsid w:val="0051132F"/>
    <w:rsid w:val="00523D45"/>
    <w:rsid w:val="0054646F"/>
    <w:rsid w:val="00550AEC"/>
    <w:rsid w:val="00553AC8"/>
    <w:rsid w:val="00555A1C"/>
    <w:rsid w:val="005621B1"/>
    <w:rsid w:val="00565C18"/>
    <w:rsid w:val="00577A05"/>
    <w:rsid w:val="00584BDC"/>
    <w:rsid w:val="0059112B"/>
    <w:rsid w:val="005B0650"/>
    <w:rsid w:val="00645C87"/>
    <w:rsid w:val="006554C8"/>
    <w:rsid w:val="0066527F"/>
    <w:rsid w:val="00667CE0"/>
    <w:rsid w:val="00672F27"/>
    <w:rsid w:val="00674E91"/>
    <w:rsid w:val="006B4B88"/>
    <w:rsid w:val="006B64DA"/>
    <w:rsid w:val="006E25D6"/>
    <w:rsid w:val="006E367B"/>
    <w:rsid w:val="006F12F1"/>
    <w:rsid w:val="006F301C"/>
    <w:rsid w:val="006F73DF"/>
    <w:rsid w:val="00715C46"/>
    <w:rsid w:val="00717808"/>
    <w:rsid w:val="00740859"/>
    <w:rsid w:val="007529BE"/>
    <w:rsid w:val="00781456"/>
    <w:rsid w:val="007A17F6"/>
    <w:rsid w:val="007B05BB"/>
    <w:rsid w:val="007D2930"/>
    <w:rsid w:val="0081363D"/>
    <w:rsid w:val="008421BC"/>
    <w:rsid w:val="00870348"/>
    <w:rsid w:val="00874E3E"/>
    <w:rsid w:val="00886CD6"/>
    <w:rsid w:val="0089228B"/>
    <w:rsid w:val="00892D2C"/>
    <w:rsid w:val="008B76BF"/>
    <w:rsid w:val="00904426"/>
    <w:rsid w:val="0091350D"/>
    <w:rsid w:val="009704A3"/>
    <w:rsid w:val="009756AC"/>
    <w:rsid w:val="0098746D"/>
    <w:rsid w:val="009E0009"/>
    <w:rsid w:val="009E30AD"/>
    <w:rsid w:val="009F518E"/>
    <w:rsid w:val="00A20E50"/>
    <w:rsid w:val="00A244FB"/>
    <w:rsid w:val="00A24ECC"/>
    <w:rsid w:val="00A26935"/>
    <w:rsid w:val="00A4240B"/>
    <w:rsid w:val="00A6265B"/>
    <w:rsid w:val="00A760BD"/>
    <w:rsid w:val="00A81E1A"/>
    <w:rsid w:val="00AE412C"/>
    <w:rsid w:val="00B20763"/>
    <w:rsid w:val="00B6793B"/>
    <w:rsid w:val="00B9277F"/>
    <w:rsid w:val="00BC71E8"/>
    <w:rsid w:val="00BD101F"/>
    <w:rsid w:val="00BE56C6"/>
    <w:rsid w:val="00BF3F18"/>
    <w:rsid w:val="00C00DBD"/>
    <w:rsid w:val="00C35AC8"/>
    <w:rsid w:val="00C365CE"/>
    <w:rsid w:val="00C43EF1"/>
    <w:rsid w:val="00CA5281"/>
    <w:rsid w:val="00CA6749"/>
    <w:rsid w:val="00CB4F36"/>
    <w:rsid w:val="00CC1995"/>
    <w:rsid w:val="00CD2B0A"/>
    <w:rsid w:val="00CD6390"/>
    <w:rsid w:val="00CE4787"/>
    <w:rsid w:val="00CF0B41"/>
    <w:rsid w:val="00CF2494"/>
    <w:rsid w:val="00CF2E4A"/>
    <w:rsid w:val="00D12EEA"/>
    <w:rsid w:val="00D1421A"/>
    <w:rsid w:val="00D27092"/>
    <w:rsid w:val="00D30466"/>
    <w:rsid w:val="00D44767"/>
    <w:rsid w:val="00D64EF8"/>
    <w:rsid w:val="00D7629F"/>
    <w:rsid w:val="00D81129"/>
    <w:rsid w:val="00D86970"/>
    <w:rsid w:val="00DA5FF5"/>
    <w:rsid w:val="00DB0125"/>
    <w:rsid w:val="00E10BDC"/>
    <w:rsid w:val="00E31DED"/>
    <w:rsid w:val="00E3255E"/>
    <w:rsid w:val="00E33385"/>
    <w:rsid w:val="00E67749"/>
    <w:rsid w:val="00E96DD7"/>
    <w:rsid w:val="00EA6014"/>
    <w:rsid w:val="00EC243E"/>
    <w:rsid w:val="00ED7799"/>
    <w:rsid w:val="00ED7BA6"/>
    <w:rsid w:val="00EE298A"/>
    <w:rsid w:val="00F15A05"/>
    <w:rsid w:val="00F43C10"/>
    <w:rsid w:val="00F52567"/>
    <w:rsid w:val="00FB4441"/>
    <w:rsid w:val="00FB5B6C"/>
    <w:rsid w:val="00FD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4A5E"/>
  <w15:chartTrackingRefBased/>
  <w15:docId w15:val="{9863BF45-31FC-400A-9A26-C71193B3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87"/>
  </w:style>
  <w:style w:type="paragraph" w:styleId="Footer">
    <w:name w:val="footer"/>
    <w:basedOn w:val="Normal"/>
    <w:link w:val="FooterChar"/>
    <w:uiPriority w:val="99"/>
    <w:unhideWhenUsed/>
    <w:rsid w:val="0064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87"/>
  </w:style>
  <w:style w:type="character" w:styleId="Hyperlink">
    <w:name w:val="Hyperlink"/>
    <w:basedOn w:val="DefaultParagraphFont"/>
    <w:uiPriority w:val="99"/>
    <w:unhideWhenUsed/>
    <w:rsid w:val="00194927"/>
    <w:rPr>
      <w:color w:val="0000FF"/>
      <w:u w:val="single"/>
    </w:rPr>
  </w:style>
  <w:style w:type="paragraph" w:styleId="ListParagraph">
    <w:name w:val="List Paragraph"/>
    <w:basedOn w:val="Normal"/>
    <w:uiPriority w:val="34"/>
    <w:qFormat/>
    <w:rsid w:val="000632B3"/>
    <w:pPr>
      <w:ind w:left="720"/>
      <w:contextualSpacing/>
    </w:pPr>
  </w:style>
  <w:style w:type="table" w:styleId="TableGrid">
    <w:name w:val="Table Grid"/>
    <w:basedOn w:val="TableNormal"/>
    <w:uiPriority w:val="39"/>
    <w:rsid w:val="0058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B1"/>
    <w:rPr>
      <w:rFonts w:ascii="Segoe UI" w:hAnsi="Segoe UI" w:cs="Segoe UI"/>
      <w:sz w:val="18"/>
      <w:szCs w:val="18"/>
    </w:rPr>
  </w:style>
  <w:style w:type="character" w:customStyle="1" w:styleId="UnresolvedMention1">
    <w:name w:val="Unresolved Mention1"/>
    <w:basedOn w:val="DefaultParagraphFont"/>
    <w:uiPriority w:val="99"/>
    <w:semiHidden/>
    <w:unhideWhenUsed/>
    <w:rsid w:val="003B462D"/>
    <w:rPr>
      <w:color w:val="605E5C"/>
      <w:shd w:val="clear" w:color="auto" w:fill="E1DFDD"/>
    </w:rPr>
  </w:style>
  <w:style w:type="character" w:styleId="UnresolvedMention">
    <w:name w:val="Unresolved Mention"/>
    <w:basedOn w:val="DefaultParagraphFont"/>
    <w:uiPriority w:val="99"/>
    <w:semiHidden/>
    <w:unhideWhenUsed/>
    <w:rsid w:val="0067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0151">
      <w:bodyDiv w:val="1"/>
      <w:marLeft w:val="0"/>
      <w:marRight w:val="0"/>
      <w:marTop w:val="0"/>
      <w:marBottom w:val="0"/>
      <w:divBdr>
        <w:top w:val="none" w:sz="0" w:space="0" w:color="auto"/>
        <w:left w:val="none" w:sz="0" w:space="0" w:color="auto"/>
        <w:bottom w:val="none" w:sz="0" w:space="0" w:color="auto"/>
        <w:right w:val="none" w:sz="0" w:space="0" w:color="auto"/>
      </w:divBdr>
    </w:div>
    <w:div w:id="883907011">
      <w:bodyDiv w:val="1"/>
      <w:marLeft w:val="0"/>
      <w:marRight w:val="0"/>
      <w:marTop w:val="0"/>
      <w:marBottom w:val="0"/>
      <w:divBdr>
        <w:top w:val="none" w:sz="0" w:space="0" w:color="auto"/>
        <w:left w:val="none" w:sz="0" w:space="0" w:color="auto"/>
        <w:bottom w:val="none" w:sz="0" w:space="0" w:color="auto"/>
        <w:right w:val="none" w:sz="0" w:space="0" w:color="auto"/>
      </w:divBdr>
    </w:div>
    <w:div w:id="1183132127">
      <w:bodyDiv w:val="1"/>
      <w:marLeft w:val="0"/>
      <w:marRight w:val="0"/>
      <w:marTop w:val="0"/>
      <w:marBottom w:val="0"/>
      <w:divBdr>
        <w:top w:val="none" w:sz="0" w:space="0" w:color="auto"/>
        <w:left w:val="none" w:sz="0" w:space="0" w:color="auto"/>
        <w:bottom w:val="none" w:sz="0" w:space="0" w:color="auto"/>
        <w:right w:val="none" w:sz="0" w:space="0" w:color="auto"/>
      </w:divBdr>
    </w:div>
    <w:div w:id="17682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infectioncontrol/guidelines/isolation/preventio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39ffe7e1dafb9c11JmltdHM9MTY2NjA1MTIwMCZpZ3VpZD0wMmFkZWI5NS00ZTUyLTY1MjYtMDJkMy1mYjkzNGZmYTY0YmUmaW5zaWQ9NTE4NQ&amp;ptn=3&amp;hsh=3&amp;fclid=02adeb95-4e52-6526-02d3-fb934ffa64be&amp;psq=qso-20-39-nh+revised+9-23-22&amp;u=a1aHR0cHM6Ly9sdGMuaGVhbHRoLm1vLmdvdi9hcmNoaXZlcy8xNTY4Mg&amp;ntb=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ms.gov/files/document/qso-20-38-nh-revised.pdf" TargetMode="External"/><Relationship Id="rId4" Type="http://schemas.openxmlformats.org/officeDocument/2006/relationships/settings" Target="settings.xml"/><Relationship Id="rId9" Type="http://schemas.openxmlformats.org/officeDocument/2006/relationships/hyperlink" Target="https://www.cdc.gov/coronavirus/2019-ncov/hcp/clinical-guidance-management-pati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4E2C-7C77-4105-AFE0-A57E7124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Jeff Tolley</cp:lastModifiedBy>
  <cp:revision>7</cp:revision>
  <cp:lastPrinted>2020-03-02T19:56:00Z</cp:lastPrinted>
  <dcterms:created xsi:type="dcterms:W3CDTF">2022-10-25T17:04:00Z</dcterms:created>
  <dcterms:modified xsi:type="dcterms:W3CDTF">2023-01-09T15:52:00Z</dcterms:modified>
</cp:coreProperties>
</file>